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B7F97" w14:textId="77777777" w:rsidR="00261057" w:rsidRPr="00243444" w:rsidRDefault="00261057" w:rsidP="00261057">
      <w:pPr>
        <w:widowControl/>
        <w:autoSpaceDE/>
        <w:autoSpaceDN/>
        <w:adjustRightInd/>
        <w:jc w:val="center"/>
        <w:rPr>
          <w:rFonts w:eastAsia="Calibri"/>
          <w:sz w:val="28"/>
          <w:szCs w:val="28"/>
          <w:lang w:eastAsia="en-US"/>
        </w:rPr>
      </w:pPr>
      <w:r w:rsidRPr="00243444">
        <w:rPr>
          <w:rFonts w:eastAsia="Calibri"/>
          <w:sz w:val="28"/>
          <w:szCs w:val="28"/>
          <w:lang w:eastAsia="en-US"/>
        </w:rPr>
        <w:t>Федеральное государственное образовательное бюджетное учреждение</w:t>
      </w:r>
    </w:p>
    <w:p w14:paraId="2A6A9CA6" w14:textId="77777777" w:rsidR="00261057" w:rsidRPr="00243444" w:rsidRDefault="00261057" w:rsidP="00261057">
      <w:pPr>
        <w:widowControl/>
        <w:autoSpaceDE/>
        <w:autoSpaceDN/>
        <w:adjustRightInd/>
        <w:jc w:val="center"/>
        <w:rPr>
          <w:rFonts w:eastAsia="Calibri"/>
          <w:sz w:val="28"/>
          <w:szCs w:val="28"/>
          <w:lang w:eastAsia="en-US"/>
        </w:rPr>
      </w:pPr>
      <w:r w:rsidRPr="00243444">
        <w:rPr>
          <w:rFonts w:eastAsia="Calibri"/>
          <w:sz w:val="28"/>
          <w:szCs w:val="28"/>
          <w:lang w:eastAsia="en-US"/>
        </w:rPr>
        <w:t>высшего образования</w:t>
      </w:r>
    </w:p>
    <w:p w14:paraId="57084925" w14:textId="77777777" w:rsidR="00261057" w:rsidRPr="00243444" w:rsidRDefault="00261057" w:rsidP="00261057">
      <w:pPr>
        <w:widowControl/>
        <w:autoSpaceDE/>
        <w:autoSpaceDN/>
        <w:adjustRightInd/>
        <w:jc w:val="center"/>
        <w:rPr>
          <w:rFonts w:eastAsia="Calibri"/>
          <w:sz w:val="28"/>
          <w:szCs w:val="28"/>
          <w:lang w:eastAsia="en-US"/>
        </w:rPr>
      </w:pPr>
    </w:p>
    <w:p w14:paraId="73EAFD29" w14:textId="77777777" w:rsidR="00261057" w:rsidRPr="00243444" w:rsidRDefault="00261057" w:rsidP="00261057">
      <w:pPr>
        <w:widowControl/>
        <w:autoSpaceDE/>
        <w:autoSpaceDN/>
        <w:adjustRightInd/>
        <w:jc w:val="center"/>
        <w:rPr>
          <w:rFonts w:eastAsia="Calibri"/>
          <w:b/>
          <w:caps/>
          <w:sz w:val="28"/>
          <w:szCs w:val="28"/>
          <w:lang w:eastAsia="en-US"/>
        </w:rPr>
      </w:pPr>
      <w:r w:rsidRPr="00243444">
        <w:rPr>
          <w:rFonts w:eastAsia="Calibri"/>
          <w:b/>
          <w:caps/>
          <w:sz w:val="28"/>
          <w:szCs w:val="28"/>
          <w:lang w:eastAsia="en-US"/>
        </w:rPr>
        <w:t xml:space="preserve">«Финансовый университет </w:t>
      </w:r>
    </w:p>
    <w:p w14:paraId="18FEFD3E" w14:textId="77777777" w:rsidR="00261057" w:rsidRPr="00243444" w:rsidRDefault="00261057" w:rsidP="00261057">
      <w:pPr>
        <w:widowControl/>
        <w:autoSpaceDE/>
        <w:autoSpaceDN/>
        <w:adjustRightInd/>
        <w:jc w:val="center"/>
        <w:rPr>
          <w:rFonts w:eastAsia="Calibri"/>
          <w:b/>
          <w:caps/>
          <w:sz w:val="28"/>
          <w:szCs w:val="28"/>
          <w:lang w:eastAsia="en-US"/>
        </w:rPr>
      </w:pPr>
      <w:r w:rsidRPr="00243444">
        <w:rPr>
          <w:rFonts w:eastAsia="Calibri"/>
          <w:b/>
          <w:caps/>
          <w:sz w:val="28"/>
          <w:szCs w:val="28"/>
          <w:lang w:eastAsia="en-US"/>
        </w:rPr>
        <w:t>при Правительстве Российской Федерации»</w:t>
      </w:r>
    </w:p>
    <w:p w14:paraId="0945E401" w14:textId="77777777" w:rsidR="00261057" w:rsidRPr="00243444" w:rsidRDefault="00261057" w:rsidP="00261057">
      <w:pPr>
        <w:widowControl/>
        <w:autoSpaceDE/>
        <w:autoSpaceDN/>
        <w:adjustRightInd/>
        <w:spacing w:after="160" w:line="259" w:lineRule="auto"/>
        <w:jc w:val="center"/>
        <w:rPr>
          <w:rFonts w:eastAsia="Calibri"/>
          <w:b/>
          <w:sz w:val="28"/>
          <w:szCs w:val="28"/>
          <w:lang w:eastAsia="en-US"/>
        </w:rPr>
      </w:pPr>
      <w:r w:rsidRPr="00243444">
        <w:rPr>
          <w:rFonts w:eastAsia="Calibri"/>
          <w:b/>
          <w:sz w:val="28"/>
          <w:szCs w:val="28"/>
          <w:lang w:eastAsia="en-US"/>
        </w:rPr>
        <w:t xml:space="preserve"> (Финансовый университет)</w:t>
      </w:r>
    </w:p>
    <w:p w14:paraId="5948C1D8" w14:textId="5C63E45F" w:rsidR="00261057" w:rsidRPr="00243444" w:rsidRDefault="00D8196D" w:rsidP="00261057">
      <w:pPr>
        <w:widowControl/>
        <w:autoSpaceDE/>
        <w:autoSpaceDN/>
        <w:adjustRightInd/>
        <w:jc w:val="center"/>
        <w:rPr>
          <w:rFonts w:eastAsia="Calibri"/>
          <w:sz w:val="28"/>
          <w:szCs w:val="28"/>
          <w:lang w:eastAsia="en-US"/>
        </w:rPr>
      </w:pPr>
      <w:r w:rsidRPr="00243444">
        <w:rPr>
          <w:rFonts w:eastAsia="Calibri"/>
          <w:sz w:val="28"/>
          <w:szCs w:val="28"/>
          <w:lang w:eastAsia="en-US"/>
        </w:rPr>
        <w:t>Кафедра</w:t>
      </w:r>
      <w:r w:rsidR="00261057" w:rsidRPr="00243444">
        <w:rPr>
          <w:rFonts w:eastAsia="Calibri"/>
          <w:sz w:val="28"/>
          <w:szCs w:val="28"/>
          <w:lang w:eastAsia="en-US"/>
        </w:rPr>
        <w:t xml:space="preserve"> налогов и налогового администрирования</w:t>
      </w:r>
    </w:p>
    <w:p w14:paraId="5741603F" w14:textId="77777777" w:rsidR="00261057" w:rsidRPr="00243444" w:rsidRDefault="00261057" w:rsidP="00261057">
      <w:pPr>
        <w:widowControl/>
        <w:autoSpaceDE/>
        <w:autoSpaceDN/>
        <w:adjustRightInd/>
        <w:jc w:val="center"/>
        <w:rPr>
          <w:rFonts w:eastAsia="Calibri"/>
          <w:sz w:val="28"/>
          <w:szCs w:val="28"/>
          <w:lang w:eastAsia="en-US"/>
        </w:rPr>
      </w:pPr>
      <w:r w:rsidRPr="00243444">
        <w:rPr>
          <w:rFonts w:eastAsia="Calibri"/>
          <w:sz w:val="28"/>
          <w:szCs w:val="28"/>
          <w:lang w:eastAsia="en-US"/>
        </w:rPr>
        <w:t>Факультета налогов, аудита и бизнес-анализа</w:t>
      </w:r>
    </w:p>
    <w:p w14:paraId="0216367E" w14:textId="77777777" w:rsidR="00261057" w:rsidRPr="00243444" w:rsidRDefault="00261057" w:rsidP="00261057">
      <w:pPr>
        <w:autoSpaceDE/>
        <w:autoSpaceDN/>
        <w:adjustRightInd/>
        <w:snapToGrid w:val="0"/>
        <w:rPr>
          <w:b/>
          <w:caps/>
          <w:sz w:val="28"/>
          <w:szCs w:val="28"/>
        </w:rPr>
      </w:pPr>
    </w:p>
    <w:p w14:paraId="29353EF1" w14:textId="77777777" w:rsidR="00261057" w:rsidRPr="00243444" w:rsidRDefault="00261057" w:rsidP="00261057">
      <w:pPr>
        <w:autoSpaceDE/>
        <w:autoSpaceDN/>
        <w:adjustRightInd/>
        <w:snapToGrid w:val="0"/>
        <w:rPr>
          <w:b/>
          <w:caps/>
          <w:sz w:val="28"/>
          <w:szCs w:val="28"/>
        </w:rPr>
      </w:pPr>
    </w:p>
    <w:p w14:paraId="7ABC5BBF" w14:textId="77777777" w:rsidR="00261057" w:rsidRPr="00243444" w:rsidRDefault="00261057" w:rsidP="00261057">
      <w:pPr>
        <w:autoSpaceDE/>
        <w:autoSpaceDN/>
        <w:adjustRightInd/>
        <w:snapToGrid w:val="0"/>
        <w:rPr>
          <w:b/>
          <w:caps/>
          <w:sz w:val="28"/>
          <w:szCs w:val="28"/>
        </w:rPr>
      </w:pPr>
    </w:p>
    <w:p w14:paraId="2718A812" w14:textId="77777777" w:rsidR="00261057" w:rsidRPr="00243444" w:rsidRDefault="00261057" w:rsidP="00261057">
      <w:pPr>
        <w:autoSpaceDE/>
        <w:autoSpaceDN/>
        <w:adjustRightInd/>
        <w:snapToGrid w:val="0"/>
        <w:rPr>
          <w:b/>
          <w:caps/>
          <w:sz w:val="28"/>
          <w:szCs w:val="28"/>
        </w:rPr>
      </w:pPr>
    </w:p>
    <w:p w14:paraId="77F493C7" w14:textId="77777777" w:rsidR="00261057" w:rsidRPr="00243444" w:rsidRDefault="00261057" w:rsidP="00261057">
      <w:pPr>
        <w:autoSpaceDE/>
        <w:autoSpaceDN/>
        <w:adjustRightInd/>
        <w:snapToGrid w:val="0"/>
        <w:rPr>
          <w:b/>
          <w:caps/>
          <w:sz w:val="28"/>
          <w:szCs w:val="28"/>
        </w:rPr>
      </w:pPr>
    </w:p>
    <w:p w14:paraId="7CD61FF1" w14:textId="77777777" w:rsidR="00261057" w:rsidRPr="00243444" w:rsidRDefault="00261057" w:rsidP="00261057">
      <w:pPr>
        <w:autoSpaceDE/>
        <w:autoSpaceDN/>
        <w:adjustRightInd/>
        <w:snapToGrid w:val="0"/>
        <w:rPr>
          <w:b/>
          <w:caps/>
          <w:sz w:val="28"/>
          <w:szCs w:val="28"/>
        </w:rPr>
      </w:pPr>
    </w:p>
    <w:p w14:paraId="3D945B0F" w14:textId="77777777" w:rsidR="00261057" w:rsidRPr="00243444" w:rsidRDefault="00261057" w:rsidP="00261057">
      <w:pPr>
        <w:autoSpaceDE/>
        <w:autoSpaceDN/>
        <w:adjustRightInd/>
        <w:snapToGrid w:val="0"/>
        <w:rPr>
          <w:b/>
          <w:caps/>
          <w:sz w:val="28"/>
          <w:szCs w:val="28"/>
        </w:rPr>
      </w:pPr>
    </w:p>
    <w:p w14:paraId="7F7627AF" w14:textId="4EDE15EC" w:rsidR="00261057" w:rsidRPr="00243444" w:rsidRDefault="00D8196D" w:rsidP="001317F1">
      <w:pPr>
        <w:autoSpaceDE/>
        <w:autoSpaceDN/>
        <w:adjustRightInd/>
        <w:snapToGrid w:val="0"/>
        <w:spacing w:line="360" w:lineRule="auto"/>
        <w:jc w:val="center"/>
        <w:rPr>
          <w:b/>
          <w:bCs/>
          <w:sz w:val="28"/>
          <w:szCs w:val="28"/>
        </w:rPr>
      </w:pPr>
      <w:bookmarkStart w:id="0" w:name="_Hlk157622704"/>
      <w:r w:rsidRPr="00243444">
        <w:rPr>
          <w:b/>
          <w:bCs/>
          <w:sz w:val="28"/>
          <w:szCs w:val="28"/>
        </w:rPr>
        <w:t>Борисов</w:t>
      </w:r>
      <w:r w:rsidR="00615252" w:rsidRPr="00243444">
        <w:rPr>
          <w:b/>
          <w:bCs/>
          <w:sz w:val="28"/>
          <w:szCs w:val="28"/>
        </w:rPr>
        <w:t xml:space="preserve"> </w:t>
      </w:r>
      <w:r w:rsidRPr="00243444">
        <w:rPr>
          <w:b/>
          <w:bCs/>
          <w:sz w:val="28"/>
          <w:szCs w:val="28"/>
        </w:rPr>
        <w:t>О</w:t>
      </w:r>
      <w:r w:rsidR="00615252" w:rsidRPr="00243444">
        <w:rPr>
          <w:b/>
          <w:bCs/>
          <w:sz w:val="28"/>
          <w:szCs w:val="28"/>
        </w:rPr>
        <w:t>.</w:t>
      </w:r>
      <w:r w:rsidRPr="00243444">
        <w:rPr>
          <w:b/>
          <w:bCs/>
          <w:sz w:val="28"/>
          <w:szCs w:val="28"/>
        </w:rPr>
        <w:t>И</w:t>
      </w:r>
      <w:r w:rsidR="00615252" w:rsidRPr="00243444">
        <w:rPr>
          <w:b/>
          <w:bCs/>
          <w:sz w:val="28"/>
          <w:szCs w:val="28"/>
        </w:rPr>
        <w:t>.</w:t>
      </w:r>
      <w:bookmarkEnd w:id="0"/>
      <w:r w:rsidR="00F64AF5" w:rsidRPr="00243444">
        <w:rPr>
          <w:b/>
          <w:bCs/>
          <w:sz w:val="28"/>
          <w:szCs w:val="28"/>
        </w:rPr>
        <w:t>, Поляков А.Е.</w:t>
      </w:r>
    </w:p>
    <w:p w14:paraId="72DD7196"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45B8200" w14:textId="7843902A" w:rsidR="00261057" w:rsidRPr="00243444" w:rsidRDefault="00615252" w:rsidP="0061525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243444">
        <w:rPr>
          <w:b/>
          <w:bCs/>
          <w:caps/>
          <w:sz w:val="28"/>
          <w:szCs w:val="28"/>
        </w:rPr>
        <w:t xml:space="preserve">Таможенное </w:t>
      </w:r>
      <w:r w:rsidR="00D8196D" w:rsidRPr="00243444">
        <w:rPr>
          <w:b/>
          <w:bCs/>
          <w:caps/>
          <w:sz w:val="28"/>
          <w:szCs w:val="28"/>
        </w:rPr>
        <w:t>сопровождение</w:t>
      </w:r>
      <w:r w:rsidRPr="00243444">
        <w:rPr>
          <w:b/>
          <w:bCs/>
          <w:caps/>
          <w:sz w:val="28"/>
          <w:szCs w:val="28"/>
        </w:rPr>
        <w:t xml:space="preserve"> </w:t>
      </w:r>
      <w:r w:rsidRPr="00243444">
        <w:rPr>
          <w:b/>
          <w:bCs/>
          <w:caps/>
          <w:sz w:val="28"/>
          <w:szCs w:val="28"/>
        </w:rPr>
        <w:br/>
      </w:r>
      <w:r w:rsidR="00D8196D" w:rsidRPr="00243444">
        <w:rPr>
          <w:b/>
          <w:bCs/>
          <w:caps/>
          <w:sz w:val="28"/>
          <w:szCs w:val="28"/>
        </w:rPr>
        <w:t>электронной торговли</w:t>
      </w:r>
    </w:p>
    <w:p w14:paraId="3597133E" w14:textId="77777777" w:rsidR="00261057" w:rsidRPr="00243444" w:rsidRDefault="00261057" w:rsidP="00261057">
      <w:pPr>
        <w:autoSpaceDE/>
        <w:autoSpaceDN/>
        <w:adjustRightInd/>
        <w:snapToGrid w:val="0"/>
        <w:jc w:val="center"/>
        <w:rPr>
          <w:sz w:val="28"/>
          <w:szCs w:val="28"/>
        </w:rPr>
      </w:pPr>
    </w:p>
    <w:p w14:paraId="7FC9F1CF"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43444">
        <w:rPr>
          <w:sz w:val="28"/>
          <w:szCs w:val="28"/>
        </w:rPr>
        <w:t>Рабочая программа дисциплины</w:t>
      </w:r>
    </w:p>
    <w:p w14:paraId="014E8C90"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731541" w14:textId="77777777" w:rsidR="00261057" w:rsidRPr="00243444" w:rsidRDefault="00615252"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43444">
        <w:rPr>
          <w:sz w:val="28"/>
          <w:szCs w:val="28"/>
        </w:rPr>
        <w:t>для студентов, обучающихся по направлению подготовки</w:t>
      </w:r>
    </w:p>
    <w:p w14:paraId="03032726" w14:textId="5C1B6296" w:rsidR="00261057" w:rsidRPr="00243444" w:rsidRDefault="00615252"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243444">
        <w:rPr>
          <w:sz w:val="28"/>
          <w:szCs w:val="28"/>
        </w:rPr>
        <w:t>38.03.0</w:t>
      </w:r>
      <w:r w:rsidR="00D8196D" w:rsidRPr="00243444">
        <w:rPr>
          <w:sz w:val="28"/>
          <w:szCs w:val="28"/>
        </w:rPr>
        <w:t>6</w:t>
      </w:r>
      <w:r w:rsidRPr="00243444">
        <w:rPr>
          <w:sz w:val="28"/>
          <w:szCs w:val="28"/>
        </w:rPr>
        <w:t xml:space="preserve"> «</w:t>
      </w:r>
      <w:r w:rsidR="00D8196D" w:rsidRPr="00243444">
        <w:rPr>
          <w:sz w:val="28"/>
          <w:szCs w:val="28"/>
        </w:rPr>
        <w:t>Торговое дело</w:t>
      </w:r>
      <w:r w:rsidRPr="00243444">
        <w:rPr>
          <w:sz w:val="28"/>
          <w:szCs w:val="28"/>
        </w:rPr>
        <w:t>»</w:t>
      </w:r>
    </w:p>
    <w:p w14:paraId="2B019527" w14:textId="77777777" w:rsidR="00261057" w:rsidRPr="00243444" w:rsidRDefault="00261057" w:rsidP="00261057">
      <w:pPr>
        <w:autoSpaceDE/>
        <w:autoSpaceDN/>
        <w:adjustRightInd/>
        <w:snapToGrid w:val="0"/>
        <w:ind w:right="22"/>
        <w:jc w:val="center"/>
        <w:rPr>
          <w:sz w:val="28"/>
          <w:szCs w:val="28"/>
        </w:rPr>
      </w:pPr>
    </w:p>
    <w:p w14:paraId="4F2CF74D" w14:textId="37671A1D" w:rsidR="00261057" w:rsidRDefault="00BE293A" w:rsidP="00261057">
      <w:pPr>
        <w:autoSpaceDE/>
        <w:autoSpaceDN/>
        <w:adjustRightInd/>
        <w:snapToGrid w:val="0"/>
        <w:ind w:right="22"/>
        <w:jc w:val="center"/>
        <w:rPr>
          <w:iCs/>
          <w:sz w:val="28"/>
          <w:szCs w:val="28"/>
        </w:rPr>
      </w:pPr>
      <w:r>
        <w:rPr>
          <w:sz w:val="28"/>
          <w:szCs w:val="28"/>
        </w:rPr>
        <w:t>Образовательная программа</w:t>
      </w:r>
      <w:r w:rsidR="00261057" w:rsidRPr="00243444">
        <w:rPr>
          <w:sz w:val="28"/>
          <w:szCs w:val="28"/>
        </w:rPr>
        <w:t>:</w:t>
      </w:r>
      <w:r>
        <w:rPr>
          <w:sz w:val="28"/>
          <w:szCs w:val="28"/>
        </w:rPr>
        <w:t xml:space="preserve"> </w:t>
      </w:r>
      <w:r w:rsidR="00261057" w:rsidRPr="00243444">
        <w:rPr>
          <w:iCs/>
          <w:sz w:val="28"/>
          <w:szCs w:val="28"/>
        </w:rPr>
        <w:t>«</w:t>
      </w:r>
      <w:r w:rsidR="00D8196D" w:rsidRPr="00243444">
        <w:rPr>
          <w:iCs/>
          <w:sz w:val="28"/>
          <w:szCs w:val="28"/>
        </w:rPr>
        <w:t>Электронная коммерция</w:t>
      </w:r>
      <w:r w:rsidR="00261057" w:rsidRPr="00243444">
        <w:rPr>
          <w:iCs/>
          <w:sz w:val="28"/>
          <w:szCs w:val="28"/>
        </w:rPr>
        <w:t>»</w:t>
      </w:r>
      <w:r>
        <w:rPr>
          <w:iCs/>
          <w:sz w:val="28"/>
          <w:szCs w:val="28"/>
        </w:rPr>
        <w:t>,</w:t>
      </w:r>
    </w:p>
    <w:p w14:paraId="0961A08E" w14:textId="2E299F8A" w:rsidR="00BE293A" w:rsidRPr="00243444" w:rsidRDefault="00BE293A" w:rsidP="00261057">
      <w:pPr>
        <w:autoSpaceDE/>
        <w:autoSpaceDN/>
        <w:adjustRightInd/>
        <w:snapToGrid w:val="0"/>
        <w:ind w:right="22"/>
        <w:jc w:val="center"/>
        <w:rPr>
          <w:iCs/>
          <w:sz w:val="28"/>
          <w:szCs w:val="28"/>
        </w:rPr>
      </w:pPr>
      <w:r>
        <w:rPr>
          <w:iCs/>
          <w:sz w:val="28"/>
          <w:szCs w:val="28"/>
        </w:rPr>
        <w:t>Профиль «</w:t>
      </w:r>
      <w:r w:rsidRPr="00243444">
        <w:rPr>
          <w:iCs/>
          <w:sz w:val="28"/>
          <w:szCs w:val="28"/>
        </w:rPr>
        <w:t>Электронная коммерция</w:t>
      </w:r>
      <w:r>
        <w:rPr>
          <w:iCs/>
          <w:sz w:val="28"/>
          <w:szCs w:val="28"/>
        </w:rPr>
        <w:t>»</w:t>
      </w:r>
    </w:p>
    <w:p w14:paraId="0B182290" w14:textId="77777777" w:rsidR="00261057" w:rsidRPr="00243444" w:rsidRDefault="00261057" w:rsidP="00261057">
      <w:pPr>
        <w:autoSpaceDE/>
        <w:autoSpaceDN/>
        <w:adjustRightInd/>
        <w:snapToGrid w:val="0"/>
        <w:ind w:right="22"/>
        <w:jc w:val="center"/>
        <w:rPr>
          <w:iCs/>
          <w:color w:val="FF0000"/>
          <w:sz w:val="28"/>
          <w:szCs w:val="28"/>
        </w:rPr>
      </w:pPr>
    </w:p>
    <w:p w14:paraId="37F29CC5" w14:textId="77777777" w:rsidR="00261057" w:rsidRPr="00243444" w:rsidRDefault="00261057" w:rsidP="00261057">
      <w:pPr>
        <w:autoSpaceDE/>
        <w:autoSpaceDN/>
        <w:adjustRightInd/>
        <w:snapToGrid w:val="0"/>
        <w:ind w:right="22"/>
        <w:jc w:val="center"/>
        <w:rPr>
          <w:sz w:val="24"/>
          <w:szCs w:val="24"/>
        </w:rPr>
      </w:pPr>
    </w:p>
    <w:p w14:paraId="7174FCB7" w14:textId="77777777" w:rsidR="002513AB" w:rsidRPr="00243444" w:rsidRDefault="002513AB" w:rsidP="00261057">
      <w:pPr>
        <w:autoSpaceDE/>
        <w:autoSpaceDN/>
        <w:adjustRightInd/>
        <w:snapToGrid w:val="0"/>
        <w:ind w:right="22"/>
        <w:jc w:val="center"/>
        <w:rPr>
          <w:sz w:val="24"/>
          <w:szCs w:val="24"/>
        </w:rPr>
      </w:pPr>
    </w:p>
    <w:p w14:paraId="300FFFCD" w14:textId="77777777" w:rsidR="002513AB" w:rsidRPr="00243444" w:rsidRDefault="002513AB" w:rsidP="00261057">
      <w:pPr>
        <w:autoSpaceDE/>
        <w:autoSpaceDN/>
        <w:adjustRightInd/>
        <w:snapToGrid w:val="0"/>
        <w:ind w:right="22"/>
        <w:jc w:val="center"/>
        <w:rPr>
          <w:sz w:val="24"/>
          <w:szCs w:val="24"/>
        </w:rPr>
      </w:pPr>
    </w:p>
    <w:p w14:paraId="70D5371B"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EB00CA2"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2E16637"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1B0AC6"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7909A6" w14:textId="77777777" w:rsidR="00261057" w:rsidRPr="0024344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2740D3B" w14:textId="77777777" w:rsidR="00261057" w:rsidRPr="00243444" w:rsidRDefault="00261057" w:rsidP="00261057">
      <w:pPr>
        <w:autoSpaceDE/>
        <w:autoSpaceDN/>
        <w:adjustRightInd/>
        <w:snapToGrid w:val="0"/>
        <w:jc w:val="center"/>
        <w:rPr>
          <w:b/>
          <w:sz w:val="28"/>
          <w:szCs w:val="28"/>
        </w:rPr>
      </w:pPr>
    </w:p>
    <w:p w14:paraId="792C67CC" w14:textId="77777777" w:rsidR="00261057" w:rsidRPr="00243444" w:rsidRDefault="00261057" w:rsidP="00261057">
      <w:pPr>
        <w:autoSpaceDE/>
        <w:autoSpaceDN/>
        <w:adjustRightInd/>
        <w:snapToGrid w:val="0"/>
        <w:jc w:val="center"/>
        <w:rPr>
          <w:b/>
          <w:sz w:val="28"/>
          <w:szCs w:val="28"/>
        </w:rPr>
      </w:pPr>
    </w:p>
    <w:p w14:paraId="3796F55F" w14:textId="77777777" w:rsidR="00261057" w:rsidRPr="00243444" w:rsidRDefault="00261057" w:rsidP="00261057">
      <w:pPr>
        <w:autoSpaceDE/>
        <w:autoSpaceDN/>
        <w:adjustRightInd/>
        <w:snapToGrid w:val="0"/>
        <w:jc w:val="center"/>
        <w:rPr>
          <w:b/>
          <w:sz w:val="28"/>
          <w:szCs w:val="28"/>
        </w:rPr>
      </w:pPr>
    </w:p>
    <w:p w14:paraId="35500585" w14:textId="77777777" w:rsidR="00261057" w:rsidRPr="00243444" w:rsidRDefault="00261057" w:rsidP="00261057">
      <w:pPr>
        <w:autoSpaceDE/>
        <w:autoSpaceDN/>
        <w:adjustRightInd/>
        <w:snapToGrid w:val="0"/>
        <w:jc w:val="center"/>
        <w:rPr>
          <w:b/>
          <w:sz w:val="28"/>
          <w:szCs w:val="28"/>
        </w:rPr>
      </w:pPr>
    </w:p>
    <w:p w14:paraId="59F08825" w14:textId="77777777" w:rsidR="00261057" w:rsidRPr="00243444" w:rsidRDefault="00261057" w:rsidP="00261057">
      <w:pPr>
        <w:autoSpaceDE/>
        <w:autoSpaceDN/>
        <w:adjustRightInd/>
        <w:snapToGrid w:val="0"/>
        <w:jc w:val="center"/>
        <w:rPr>
          <w:b/>
          <w:sz w:val="28"/>
          <w:szCs w:val="28"/>
        </w:rPr>
      </w:pPr>
    </w:p>
    <w:p w14:paraId="7BA3E28F" w14:textId="77777777" w:rsidR="00261057" w:rsidRPr="00243444" w:rsidRDefault="00261057" w:rsidP="00261057">
      <w:pPr>
        <w:autoSpaceDE/>
        <w:autoSpaceDN/>
        <w:adjustRightInd/>
        <w:snapToGrid w:val="0"/>
        <w:jc w:val="center"/>
        <w:rPr>
          <w:b/>
          <w:sz w:val="28"/>
          <w:szCs w:val="28"/>
        </w:rPr>
      </w:pPr>
    </w:p>
    <w:p w14:paraId="59377019" w14:textId="77777777" w:rsidR="00615252" w:rsidRPr="00243444" w:rsidRDefault="00615252" w:rsidP="00261057">
      <w:pPr>
        <w:autoSpaceDE/>
        <w:autoSpaceDN/>
        <w:adjustRightInd/>
        <w:snapToGrid w:val="0"/>
        <w:jc w:val="center"/>
        <w:rPr>
          <w:b/>
          <w:sz w:val="28"/>
          <w:szCs w:val="28"/>
        </w:rPr>
      </w:pPr>
    </w:p>
    <w:p w14:paraId="3ED45B81" w14:textId="4A7DA622" w:rsidR="00261057" w:rsidRPr="00243444" w:rsidRDefault="00261057" w:rsidP="00261057">
      <w:pPr>
        <w:autoSpaceDE/>
        <w:autoSpaceDN/>
        <w:adjustRightInd/>
        <w:snapToGrid w:val="0"/>
        <w:jc w:val="center"/>
        <w:rPr>
          <w:b/>
          <w:caps/>
          <w:sz w:val="28"/>
          <w:szCs w:val="28"/>
        </w:rPr>
      </w:pPr>
      <w:r w:rsidRPr="00243444">
        <w:rPr>
          <w:b/>
          <w:sz w:val="28"/>
          <w:szCs w:val="28"/>
        </w:rPr>
        <w:t>Москва</w:t>
      </w:r>
      <w:r w:rsidRPr="00243444">
        <w:rPr>
          <w:b/>
          <w:caps/>
          <w:sz w:val="28"/>
          <w:szCs w:val="28"/>
        </w:rPr>
        <w:t xml:space="preserve"> 202</w:t>
      </w:r>
      <w:r w:rsidR="00D8196D" w:rsidRPr="00243444">
        <w:rPr>
          <w:b/>
          <w:caps/>
          <w:sz w:val="28"/>
          <w:szCs w:val="28"/>
        </w:rPr>
        <w:t>5</w:t>
      </w:r>
    </w:p>
    <w:p w14:paraId="4A17D8F2" w14:textId="77777777" w:rsidR="00D8196D" w:rsidRPr="00243444" w:rsidRDefault="00D8196D" w:rsidP="00D8196D">
      <w:pPr>
        <w:jc w:val="center"/>
        <w:rPr>
          <w:rFonts w:eastAsia="Calibri"/>
          <w:sz w:val="28"/>
          <w:szCs w:val="28"/>
        </w:rPr>
      </w:pPr>
      <w:r w:rsidRPr="00243444">
        <w:rPr>
          <w:rFonts w:eastAsia="Calibri"/>
          <w:sz w:val="28"/>
          <w:szCs w:val="28"/>
        </w:rPr>
        <w:lastRenderedPageBreak/>
        <w:t>Федеральное государственное образовательное бюджетное учреждение</w:t>
      </w:r>
    </w:p>
    <w:p w14:paraId="0FEAAAD0" w14:textId="77777777" w:rsidR="00D8196D" w:rsidRPr="00243444" w:rsidRDefault="00D8196D" w:rsidP="00D8196D">
      <w:pPr>
        <w:jc w:val="center"/>
        <w:rPr>
          <w:rFonts w:eastAsia="Calibri"/>
          <w:sz w:val="28"/>
          <w:szCs w:val="28"/>
        </w:rPr>
      </w:pPr>
      <w:r w:rsidRPr="00243444">
        <w:rPr>
          <w:rFonts w:eastAsia="Calibri"/>
          <w:sz w:val="28"/>
          <w:szCs w:val="28"/>
        </w:rPr>
        <w:t>высшего образования</w:t>
      </w:r>
    </w:p>
    <w:p w14:paraId="38A79A72" w14:textId="77777777" w:rsidR="00D8196D" w:rsidRPr="00243444" w:rsidRDefault="00D8196D" w:rsidP="00D8196D">
      <w:pPr>
        <w:jc w:val="center"/>
        <w:rPr>
          <w:rFonts w:eastAsia="Calibri"/>
          <w:sz w:val="28"/>
          <w:szCs w:val="28"/>
        </w:rPr>
      </w:pPr>
    </w:p>
    <w:p w14:paraId="10DCD9B0" w14:textId="77777777" w:rsidR="00D8196D" w:rsidRPr="00243444" w:rsidRDefault="00D8196D" w:rsidP="00D8196D">
      <w:pPr>
        <w:jc w:val="center"/>
        <w:rPr>
          <w:rFonts w:eastAsia="Calibri"/>
          <w:b/>
          <w:caps/>
          <w:sz w:val="28"/>
          <w:szCs w:val="28"/>
        </w:rPr>
      </w:pPr>
      <w:r w:rsidRPr="00243444">
        <w:rPr>
          <w:rFonts w:eastAsia="Calibri"/>
          <w:b/>
          <w:caps/>
          <w:sz w:val="28"/>
          <w:szCs w:val="28"/>
        </w:rPr>
        <w:t xml:space="preserve">«Финансовый университет </w:t>
      </w:r>
    </w:p>
    <w:p w14:paraId="0397F95A" w14:textId="77777777" w:rsidR="00D8196D" w:rsidRPr="00243444" w:rsidRDefault="00D8196D" w:rsidP="00D8196D">
      <w:pPr>
        <w:jc w:val="center"/>
        <w:rPr>
          <w:rFonts w:eastAsia="Calibri"/>
          <w:b/>
          <w:caps/>
          <w:sz w:val="28"/>
          <w:szCs w:val="28"/>
        </w:rPr>
      </w:pPr>
      <w:r w:rsidRPr="00243444">
        <w:rPr>
          <w:rFonts w:eastAsia="Calibri"/>
          <w:b/>
          <w:caps/>
          <w:sz w:val="28"/>
          <w:szCs w:val="28"/>
        </w:rPr>
        <w:t>при Правительстве Российской Федерации»</w:t>
      </w:r>
    </w:p>
    <w:p w14:paraId="78459EF3" w14:textId="77777777" w:rsidR="00D8196D" w:rsidRPr="00243444" w:rsidRDefault="00D8196D" w:rsidP="00D8196D">
      <w:pPr>
        <w:jc w:val="center"/>
        <w:rPr>
          <w:rFonts w:eastAsia="Calibri"/>
          <w:b/>
          <w:sz w:val="28"/>
          <w:szCs w:val="28"/>
        </w:rPr>
      </w:pPr>
      <w:r w:rsidRPr="00243444">
        <w:rPr>
          <w:rFonts w:eastAsia="Calibri"/>
          <w:b/>
          <w:sz w:val="28"/>
          <w:szCs w:val="28"/>
        </w:rPr>
        <w:t xml:space="preserve"> (Финансовый университет)</w:t>
      </w:r>
    </w:p>
    <w:p w14:paraId="21EFC564" w14:textId="77777777" w:rsidR="00D8196D" w:rsidRPr="00243444" w:rsidRDefault="00D8196D" w:rsidP="00D8196D">
      <w:pPr>
        <w:jc w:val="center"/>
        <w:rPr>
          <w:rFonts w:eastAsia="Calibri"/>
          <w:b/>
          <w:sz w:val="28"/>
          <w:szCs w:val="28"/>
        </w:rPr>
      </w:pPr>
    </w:p>
    <w:p w14:paraId="06746393" w14:textId="77777777" w:rsidR="00D8196D" w:rsidRPr="00243444" w:rsidRDefault="00D8196D" w:rsidP="00D8196D">
      <w:pPr>
        <w:jc w:val="center"/>
        <w:rPr>
          <w:rFonts w:eastAsia="Calibri"/>
          <w:sz w:val="28"/>
          <w:szCs w:val="28"/>
        </w:rPr>
      </w:pPr>
      <w:r w:rsidRPr="00243444">
        <w:rPr>
          <w:rFonts w:eastAsia="Calibri"/>
          <w:sz w:val="28"/>
          <w:szCs w:val="28"/>
          <w:lang w:eastAsia="en-US"/>
        </w:rPr>
        <w:t xml:space="preserve">Кафедра </w:t>
      </w:r>
      <w:r w:rsidRPr="00243444">
        <w:rPr>
          <w:rFonts w:eastAsia="Calibri"/>
          <w:sz w:val="28"/>
          <w:szCs w:val="28"/>
        </w:rPr>
        <w:t>налогов и налогового администрирования</w:t>
      </w:r>
    </w:p>
    <w:p w14:paraId="3A1CB480" w14:textId="77777777" w:rsidR="00D8196D" w:rsidRPr="00243444" w:rsidRDefault="00D8196D" w:rsidP="00D8196D">
      <w:pPr>
        <w:jc w:val="center"/>
        <w:rPr>
          <w:rFonts w:eastAsia="Calibri"/>
          <w:sz w:val="28"/>
          <w:szCs w:val="28"/>
        </w:rPr>
      </w:pPr>
      <w:r w:rsidRPr="00243444">
        <w:rPr>
          <w:rFonts w:eastAsia="Calibri"/>
          <w:sz w:val="28"/>
          <w:szCs w:val="28"/>
        </w:rPr>
        <w:t>Факультета налогов, аудита и бизнес-анализа</w:t>
      </w:r>
    </w:p>
    <w:p w14:paraId="7A4571E1" w14:textId="77777777" w:rsidR="00D8196D" w:rsidRPr="00243444" w:rsidRDefault="00D8196D" w:rsidP="00D8196D">
      <w:pPr>
        <w:jc w:val="center"/>
        <w:rPr>
          <w:rFonts w:eastAsia="Calibri"/>
          <w:sz w:val="28"/>
          <w:szCs w:val="28"/>
        </w:rPr>
      </w:pPr>
    </w:p>
    <w:tbl>
      <w:tblPr>
        <w:tblW w:w="0" w:type="auto"/>
        <w:tblLook w:val="04A0" w:firstRow="1" w:lastRow="0" w:firstColumn="1" w:lastColumn="0" w:noHBand="0" w:noVBand="1"/>
      </w:tblPr>
      <w:tblGrid>
        <w:gridCol w:w="5076"/>
        <w:gridCol w:w="4563"/>
      </w:tblGrid>
      <w:tr w:rsidR="00F47BBB" w:rsidRPr="00243444" w14:paraId="039CB96E" w14:textId="77777777" w:rsidTr="000C5231">
        <w:trPr>
          <w:trHeight w:val="963"/>
        </w:trPr>
        <w:tc>
          <w:tcPr>
            <w:tcW w:w="5076" w:type="dxa"/>
          </w:tcPr>
          <w:p w14:paraId="729E1FF5"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СОГЛАСОВАНО</w:t>
            </w:r>
          </w:p>
          <w:p w14:paraId="373CEC45"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Некоммерческое партнерство</w:t>
            </w:r>
          </w:p>
          <w:p w14:paraId="3740ED0E"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 xml:space="preserve">«Институт профессиональных </w:t>
            </w:r>
          </w:p>
          <w:p w14:paraId="50D311B2"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бухгалтеров Московского региона»</w:t>
            </w:r>
          </w:p>
          <w:p w14:paraId="4C5AAAD0"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Заместитель директора</w:t>
            </w:r>
          </w:p>
          <w:p w14:paraId="4D57BC89"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 xml:space="preserve"> Д.В. </w:t>
            </w:r>
            <w:proofErr w:type="spellStart"/>
            <w:r>
              <w:rPr>
                <w:rFonts w:ascii="Times New Roman" w:hAnsi="Times New Roman" w:cs="Times New Roman"/>
                <w:sz w:val="28"/>
                <w:szCs w:val="28"/>
              </w:rPr>
              <w:t>Лозицкий</w:t>
            </w:r>
            <w:proofErr w:type="spellEnd"/>
          </w:p>
          <w:p w14:paraId="39E8BED8"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«20» марта 2025 г.</w:t>
            </w:r>
          </w:p>
          <w:p w14:paraId="30EE2D9A" w14:textId="77777777" w:rsidR="00F47BBB" w:rsidRDefault="00F47BBB" w:rsidP="00F47BBB">
            <w:pPr>
              <w:pStyle w:val="af4"/>
              <w:spacing w:line="276" w:lineRule="auto"/>
              <w:rPr>
                <w:rFonts w:ascii="Times New Roman" w:hAnsi="Times New Roman" w:cs="Times New Roman"/>
                <w:b/>
                <w:sz w:val="28"/>
                <w:szCs w:val="28"/>
                <w:highlight w:val="yellow"/>
              </w:rPr>
            </w:pPr>
          </w:p>
          <w:p w14:paraId="32786AEB" w14:textId="77777777" w:rsidR="00F47BBB" w:rsidRPr="00E71E4E" w:rsidRDefault="00F47BBB" w:rsidP="00F47BBB">
            <w:pPr>
              <w:pStyle w:val="af4"/>
              <w:rPr>
                <w:rFonts w:ascii="Times New Roman" w:hAnsi="Times New Roman" w:cs="Times New Roman"/>
                <w:color w:val="000000"/>
                <w:sz w:val="28"/>
                <w:szCs w:val="28"/>
                <w:lang w:eastAsia="ru-RU"/>
              </w:rPr>
            </w:pPr>
          </w:p>
        </w:tc>
        <w:tc>
          <w:tcPr>
            <w:tcW w:w="4563" w:type="dxa"/>
          </w:tcPr>
          <w:p w14:paraId="3C582B36" w14:textId="77777777" w:rsidR="00F47BBB" w:rsidRDefault="00F47BBB" w:rsidP="00F47BBB">
            <w:pPr>
              <w:pStyle w:val="af4"/>
              <w:spacing w:line="276" w:lineRule="auto"/>
              <w:ind w:left="770"/>
              <w:rPr>
                <w:rFonts w:ascii="Times New Roman" w:eastAsiaTheme="minorEastAsia" w:hAnsi="Times New Roman" w:cs="Times New Roman"/>
                <w:color w:val="000000"/>
                <w:sz w:val="28"/>
                <w:szCs w:val="28"/>
              </w:rPr>
            </w:pPr>
            <w:r>
              <w:rPr>
                <w:rFonts w:ascii="Times New Roman" w:hAnsi="Times New Roman" w:cs="Times New Roman"/>
                <w:color w:val="000000"/>
                <w:sz w:val="28"/>
                <w:szCs w:val="28"/>
              </w:rPr>
              <w:t>УТВЕРЖДАЮ</w:t>
            </w:r>
          </w:p>
          <w:p w14:paraId="1D7E8E49" w14:textId="77777777" w:rsidR="00F47BBB" w:rsidRDefault="00F47BBB" w:rsidP="00F47BBB">
            <w:pPr>
              <w:pStyle w:val="af4"/>
              <w:spacing w:line="276" w:lineRule="auto"/>
              <w:ind w:left="770"/>
              <w:rPr>
                <w:rFonts w:ascii="Times New Roman" w:hAnsi="Times New Roman" w:cs="Times New Roman"/>
                <w:sz w:val="28"/>
                <w:szCs w:val="28"/>
              </w:rPr>
            </w:pPr>
            <w:r>
              <w:rPr>
                <w:rFonts w:ascii="Times New Roman" w:hAnsi="Times New Roman" w:cs="Times New Roman"/>
                <w:sz w:val="28"/>
                <w:szCs w:val="28"/>
              </w:rPr>
              <w:t>Проректор по учебной и</w:t>
            </w:r>
          </w:p>
          <w:p w14:paraId="1B254DEE" w14:textId="77777777" w:rsidR="00F47BBB" w:rsidRDefault="00F47BBB" w:rsidP="00F47BBB">
            <w:pPr>
              <w:pStyle w:val="af4"/>
              <w:spacing w:line="276" w:lineRule="auto"/>
              <w:ind w:left="770"/>
              <w:rPr>
                <w:rFonts w:ascii="Times New Roman" w:hAnsi="Times New Roman" w:cs="Times New Roman"/>
                <w:sz w:val="28"/>
                <w:szCs w:val="28"/>
              </w:rPr>
            </w:pPr>
            <w:r>
              <w:rPr>
                <w:rFonts w:ascii="Times New Roman" w:hAnsi="Times New Roman" w:cs="Times New Roman"/>
                <w:sz w:val="28"/>
                <w:szCs w:val="28"/>
              </w:rPr>
              <w:t>методической работе</w:t>
            </w:r>
          </w:p>
          <w:p w14:paraId="012B5AE9" w14:textId="77777777" w:rsidR="00F47BBB" w:rsidRDefault="00F47BBB" w:rsidP="00F47BBB">
            <w:pPr>
              <w:pStyle w:val="af4"/>
              <w:spacing w:line="276" w:lineRule="auto"/>
              <w:ind w:left="770"/>
              <w:rPr>
                <w:rFonts w:ascii="Times New Roman" w:hAnsi="Times New Roman" w:cs="Times New Roman"/>
                <w:sz w:val="28"/>
                <w:szCs w:val="28"/>
              </w:rPr>
            </w:pPr>
          </w:p>
          <w:p w14:paraId="774B6001" w14:textId="77777777" w:rsidR="00F47BBB" w:rsidRDefault="00F47BBB" w:rsidP="00F47BBB">
            <w:pPr>
              <w:pStyle w:val="af4"/>
              <w:spacing w:line="276" w:lineRule="auto"/>
              <w:ind w:left="770"/>
              <w:rPr>
                <w:rFonts w:ascii="Times New Roman" w:hAnsi="Times New Roman" w:cs="Times New Roman"/>
                <w:sz w:val="28"/>
                <w:szCs w:val="28"/>
              </w:rPr>
            </w:pPr>
          </w:p>
          <w:p w14:paraId="21AEEB85" w14:textId="77777777" w:rsidR="00F47BBB" w:rsidRDefault="00F47BBB" w:rsidP="00F47BBB">
            <w:pPr>
              <w:pStyle w:val="af4"/>
              <w:spacing w:line="276" w:lineRule="auto"/>
              <w:rPr>
                <w:rFonts w:ascii="Times New Roman" w:hAnsi="Times New Roman" w:cs="Times New Roman"/>
                <w:sz w:val="28"/>
                <w:szCs w:val="28"/>
              </w:rPr>
            </w:pPr>
            <w:r>
              <w:rPr>
                <w:rFonts w:ascii="Times New Roman" w:hAnsi="Times New Roman" w:cs="Times New Roman"/>
                <w:sz w:val="28"/>
                <w:szCs w:val="28"/>
              </w:rPr>
              <w:t xml:space="preserve">            Е.А. Каменева</w:t>
            </w:r>
          </w:p>
          <w:p w14:paraId="4E8E1493" w14:textId="77777777" w:rsidR="00F47BBB" w:rsidRDefault="00F47BBB" w:rsidP="00F47BBB">
            <w:pPr>
              <w:pStyle w:val="af4"/>
              <w:spacing w:line="276" w:lineRule="auto"/>
              <w:ind w:left="770"/>
              <w:rPr>
                <w:rFonts w:ascii="Times New Roman" w:hAnsi="Times New Roman" w:cs="Times New Roman"/>
                <w:caps/>
                <w:sz w:val="28"/>
                <w:szCs w:val="28"/>
                <w:highlight w:val="yellow"/>
              </w:rPr>
            </w:pPr>
            <w:r>
              <w:rPr>
                <w:rFonts w:ascii="Times New Roman" w:hAnsi="Times New Roman" w:cs="Times New Roman"/>
                <w:sz w:val="28"/>
                <w:szCs w:val="28"/>
              </w:rPr>
              <w:t>«31» марта 2025 г.</w:t>
            </w:r>
          </w:p>
          <w:p w14:paraId="3BB81B47" w14:textId="77777777" w:rsidR="00F47BBB" w:rsidRDefault="00F47BBB" w:rsidP="00F47BBB">
            <w:pPr>
              <w:pStyle w:val="af4"/>
              <w:spacing w:line="276" w:lineRule="auto"/>
              <w:rPr>
                <w:rFonts w:ascii="Times New Roman" w:hAnsi="Times New Roman" w:cs="Times New Roman"/>
                <w:caps/>
                <w:sz w:val="28"/>
                <w:szCs w:val="28"/>
                <w:highlight w:val="yellow"/>
              </w:rPr>
            </w:pPr>
          </w:p>
          <w:p w14:paraId="20FB3E66" w14:textId="77777777" w:rsidR="00F47BBB" w:rsidRDefault="00F47BBB" w:rsidP="00F47BBB">
            <w:pPr>
              <w:pStyle w:val="af4"/>
              <w:spacing w:line="276" w:lineRule="auto"/>
              <w:rPr>
                <w:rFonts w:ascii="Times New Roman" w:hAnsi="Times New Roman" w:cs="Times New Roman"/>
                <w:caps/>
                <w:sz w:val="28"/>
                <w:szCs w:val="28"/>
                <w:highlight w:val="yellow"/>
              </w:rPr>
            </w:pPr>
          </w:p>
          <w:p w14:paraId="213B8652" w14:textId="77777777" w:rsidR="00F47BBB" w:rsidRPr="00E71E4E" w:rsidRDefault="00F47BBB" w:rsidP="00F47BBB">
            <w:pPr>
              <w:pStyle w:val="af4"/>
              <w:ind w:left="486"/>
              <w:rPr>
                <w:rFonts w:ascii="Times New Roman" w:hAnsi="Times New Roman" w:cs="Times New Roman"/>
                <w:color w:val="000000"/>
                <w:sz w:val="28"/>
                <w:szCs w:val="28"/>
                <w:lang w:eastAsia="ru-RU"/>
              </w:rPr>
            </w:pPr>
          </w:p>
        </w:tc>
      </w:tr>
    </w:tbl>
    <w:p w14:paraId="58365A2D" w14:textId="77777777" w:rsidR="00DC0251" w:rsidRPr="00243444" w:rsidRDefault="00DC0251" w:rsidP="00DC0251">
      <w:pPr>
        <w:snapToGrid w:val="0"/>
        <w:jc w:val="center"/>
        <w:rPr>
          <w:b/>
          <w:sz w:val="28"/>
          <w:szCs w:val="28"/>
        </w:rPr>
      </w:pPr>
      <w:bookmarkStart w:id="1" w:name="_GoBack"/>
      <w:bookmarkEnd w:id="1"/>
    </w:p>
    <w:p w14:paraId="7D3CC562" w14:textId="77777777" w:rsidR="00D8196D" w:rsidRPr="00243444" w:rsidRDefault="00D8196D" w:rsidP="00D8196D">
      <w:pPr>
        <w:autoSpaceDE/>
        <w:autoSpaceDN/>
        <w:adjustRightInd/>
        <w:snapToGrid w:val="0"/>
        <w:spacing w:line="360" w:lineRule="auto"/>
        <w:jc w:val="center"/>
        <w:rPr>
          <w:b/>
          <w:bCs/>
          <w:sz w:val="28"/>
          <w:szCs w:val="28"/>
        </w:rPr>
      </w:pPr>
      <w:r w:rsidRPr="00243444">
        <w:rPr>
          <w:b/>
          <w:bCs/>
          <w:sz w:val="28"/>
          <w:szCs w:val="28"/>
        </w:rPr>
        <w:t>Поляков А.Е., Борисов О.И.</w:t>
      </w:r>
    </w:p>
    <w:p w14:paraId="659885CF" w14:textId="77777777" w:rsidR="00DC0251" w:rsidRPr="00243444" w:rsidRDefault="00DC0251" w:rsidP="00DC0251">
      <w:pPr>
        <w:jc w:val="center"/>
        <w:rPr>
          <w:b/>
          <w:sz w:val="28"/>
          <w:szCs w:val="28"/>
        </w:rPr>
      </w:pPr>
    </w:p>
    <w:p w14:paraId="3D700FC1" w14:textId="77777777" w:rsidR="00D8196D" w:rsidRPr="00243444" w:rsidRDefault="00D8196D" w:rsidP="00D8196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243444">
        <w:rPr>
          <w:b/>
          <w:bCs/>
          <w:caps/>
          <w:sz w:val="28"/>
          <w:szCs w:val="28"/>
        </w:rPr>
        <w:t xml:space="preserve">Таможенное сопровождение </w:t>
      </w:r>
      <w:r w:rsidRPr="00243444">
        <w:rPr>
          <w:b/>
          <w:bCs/>
          <w:caps/>
          <w:sz w:val="28"/>
          <w:szCs w:val="28"/>
        </w:rPr>
        <w:br/>
        <w:t>электронной торговли</w:t>
      </w:r>
    </w:p>
    <w:p w14:paraId="1CBDFF9C" w14:textId="77777777" w:rsidR="00615252" w:rsidRPr="00243444" w:rsidRDefault="00615252" w:rsidP="00DC025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150B56A" w14:textId="77777777" w:rsidR="00BE293A" w:rsidRPr="00243444" w:rsidRDefault="00BE293A" w:rsidP="00BE293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43444">
        <w:rPr>
          <w:sz w:val="28"/>
          <w:szCs w:val="28"/>
        </w:rPr>
        <w:t>Рабочая программа дисциплины</w:t>
      </w:r>
    </w:p>
    <w:p w14:paraId="504C7434" w14:textId="77777777" w:rsidR="00BE293A" w:rsidRPr="00243444" w:rsidRDefault="00BE293A" w:rsidP="00BE293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012E0C9" w14:textId="77777777" w:rsidR="00BE293A" w:rsidRPr="00243444" w:rsidRDefault="00BE293A" w:rsidP="00BE293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43444">
        <w:rPr>
          <w:sz w:val="28"/>
          <w:szCs w:val="28"/>
        </w:rPr>
        <w:t>для студентов, обучающихся по направлению подготовки</w:t>
      </w:r>
    </w:p>
    <w:p w14:paraId="0F463618" w14:textId="77777777" w:rsidR="00BE293A" w:rsidRPr="00243444" w:rsidRDefault="00BE293A" w:rsidP="00BE293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243444">
        <w:rPr>
          <w:sz w:val="28"/>
          <w:szCs w:val="28"/>
        </w:rPr>
        <w:t>38.03.06 «Торговое дело»</w:t>
      </w:r>
    </w:p>
    <w:p w14:paraId="1395FD9B" w14:textId="77777777" w:rsidR="00BE293A" w:rsidRPr="00243444" w:rsidRDefault="00BE293A" w:rsidP="00BE293A">
      <w:pPr>
        <w:autoSpaceDE/>
        <w:autoSpaceDN/>
        <w:adjustRightInd/>
        <w:snapToGrid w:val="0"/>
        <w:ind w:right="22"/>
        <w:jc w:val="center"/>
        <w:rPr>
          <w:sz w:val="28"/>
          <w:szCs w:val="28"/>
        </w:rPr>
      </w:pPr>
    </w:p>
    <w:p w14:paraId="7C2ED056" w14:textId="77777777" w:rsidR="00BE293A" w:rsidRDefault="00BE293A" w:rsidP="00BE293A">
      <w:pPr>
        <w:autoSpaceDE/>
        <w:autoSpaceDN/>
        <w:adjustRightInd/>
        <w:snapToGrid w:val="0"/>
        <w:ind w:right="22"/>
        <w:jc w:val="center"/>
        <w:rPr>
          <w:iCs/>
          <w:sz w:val="28"/>
          <w:szCs w:val="28"/>
        </w:rPr>
      </w:pPr>
      <w:r>
        <w:rPr>
          <w:sz w:val="28"/>
          <w:szCs w:val="28"/>
        </w:rPr>
        <w:t>Образовательная программа</w:t>
      </w:r>
      <w:r w:rsidRPr="00243444">
        <w:rPr>
          <w:sz w:val="28"/>
          <w:szCs w:val="28"/>
        </w:rPr>
        <w:t>:</w:t>
      </w:r>
      <w:r>
        <w:rPr>
          <w:sz w:val="28"/>
          <w:szCs w:val="28"/>
        </w:rPr>
        <w:t xml:space="preserve"> </w:t>
      </w:r>
      <w:r w:rsidRPr="00243444">
        <w:rPr>
          <w:iCs/>
          <w:sz w:val="28"/>
          <w:szCs w:val="28"/>
        </w:rPr>
        <w:t>«Электронная коммерция»</w:t>
      </w:r>
      <w:r>
        <w:rPr>
          <w:iCs/>
          <w:sz w:val="28"/>
          <w:szCs w:val="28"/>
        </w:rPr>
        <w:t>,</w:t>
      </w:r>
    </w:p>
    <w:p w14:paraId="2AFB79D1" w14:textId="77777777" w:rsidR="00BE293A" w:rsidRPr="00243444" w:rsidRDefault="00BE293A" w:rsidP="00BE293A">
      <w:pPr>
        <w:autoSpaceDE/>
        <w:autoSpaceDN/>
        <w:adjustRightInd/>
        <w:snapToGrid w:val="0"/>
        <w:ind w:right="22"/>
        <w:jc w:val="center"/>
        <w:rPr>
          <w:iCs/>
          <w:sz w:val="28"/>
          <w:szCs w:val="28"/>
        </w:rPr>
      </w:pPr>
      <w:r>
        <w:rPr>
          <w:iCs/>
          <w:sz w:val="28"/>
          <w:szCs w:val="28"/>
        </w:rPr>
        <w:t>Профиль «</w:t>
      </w:r>
      <w:r w:rsidRPr="00243444">
        <w:rPr>
          <w:iCs/>
          <w:sz w:val="28"/>
          <w:szCs w:val="28"/>
        </w:rPr>
        <w:t>Электронная коммерция</w:t>
      </w:r>
      <w:r>
        <w:rPr>
          <w:iCs/>
          <w:sz w:val="28"/>
          <w:szCs w:val="28"/>
        </w:rPr>
        <w:t>»</w:t>
      </w:r>
    </w:p>
    <w:p w14:paraId="0B0E062B" w14:textId="77777777" w:rsidR="00615252" w:rsidRPr="00243444" w:rsidRDefault="00615252" w:rsidP="00615252">
      <w:pPr>
        <w:snapToGrid w:val="0"/>
        <w:ind w:right="22"/>
        <w:jc w:val="center"/>
        <w:rPr>
          <w:sz w:val="28"/>
          <w:szCs w:val="28"/>
        </w:rPr>
      </w:pPr>
    </w:p>
    <w:p w14:paraId="6528A47C" w14:textId="77777777" w:rsidR="007D38AD" w:rsidRPr="007D38AD" w:rsidRDefault="007D38AD" w:rsidP="007D38AD">
      <w:pPr>
        <w:suppressAutoHyphens/>
        <w:ind w:left="-709"/>
        <w:jc w:val="center"/>
        <w:rPr>
          <w:i/>
          <w:sz w:val="24"/>
          <w:szCs w:val="24"/>
        </w:rPr>
      </w:pPr>
      <w:r w:rsidRPr="007D38AD">
        <w:rPr>
          <w:i/>
          <w:sz w:val="24"/>
          <w:szCs w:val="24"/>
        </w:rPr>
        <w:t>Одобрено Советом Кафедры налогов и налогового администрирования</w:t>
      </w:r>
    </w:p>
    <w:p w14:paraId="633B1AAC" w14:textId="77777777" w:rsidR="007D38AD" w:rsidRPr="007D38AD" w:rsidRDefault="007D38AD" w:rsidP="007D38AD">
      <w:pPr>
        <w:suppressAutoHyphens/>
        <w:jc w:val="center"/>
        <w:rPr>
          <w:i/>
          <w:sz w:val="24"/>
          <w:szCs w:val="24"/>
        </w:rPr>
      </w:pPr>
      <w:r w:rsidRPr="007D38AD">
        <w:rPr>
          <w:i/>
          <w:sz w:val="24"/>
          <w:szCs w:val="24"/>
        </w:rPr>
        <w:t>протокол № 08 от 18 марта 2025 г.</w:t>
      </w:r>
    </w:p>
    <w:p w14:paraId="6D7B371C" w14:textId="77777777" w:rsidR="007D38AD" w:rsidRPr="007D38AD" w:rsidRDefault="007D38AD" w:rsidP="007D38AD">
      <w:pPr>
        <w:shd w:val="clear" w:color="auto" w:fill="FFFFFF"/>
        <w:snapToGrid w:val="0"/>
        <w:jc w:val="center"/>
        <w:rPr>
          <w:i/>
          <w:sz w:val="24"/>
          <w:szCs w:val="24"/>
        </w:rPr>
      </w:pPr>
      <w:r w:rsidRPr="007D38AD">
        <w:rPr>
          <w:i/>
          <w:sz w:val="24"/>
          <w:szCs w:val="24"/>
        </w:rPr>
        <w:t>Рекомендовано Ученым советом факультета налогов, аудита и бизнес-анализа</w:t>
      </w:r>
    </w:p>
    <w:p w14:paraId="2AFE2C54" w14:textId="77777777" w:rsidR="007D38AD" w:rsidRPr="007D38AD" w:rsidRDefault="007D38AD" w:rsidP="007D38AD">
      <w:pPr>
        <w:suppressAutoHyphens/>
        <w:jc w:val="center"/>
        <w:rPr>
          <w:i/>
          <w:sz w:val="24"/>
          <w:szCs w:val="24"/>
        </w:rPr>
      </w:pPr>
      <w:r w:rsidRPr="007D38AD">
        <w:rPr>
          <w:i/>
          <w:sz w:val="24"/>
          <w:szCs w:val="24"/>
        </w:rPr>
        <w:t>протокол № 50 от 18 марта 2025 г.</w:t>
      </w:r>
    </w:p>
    <w:p w14:paraId="21565109" w14:textId="77777777" w:rsidR="00DC0251" w:rsidRPr="00243444" w:rsidRDefault="00DC0251" w:rsidP="00DC0251">
      <w:pPr>
        <w:jc w:val="center"/>
        <w:rPr>
          <w:b/>
          <w:sz w:val="28"/>
          <w:szCs w:val="28"/>
        </w:rPr>
      </w:pPr>
    </w:p>
    <w:p w14:paraId="6831DEAF" w14:textId="77777777" w:rsidR="00DC0251" w:rsidRPr="00243444" w:rsidRDefault="00DC0251" w:rsidP="00DC0251">
      <w:pPr>
        <w:jc w:val="center"/>
        <w:rPr>
          <w:b/>
          <w:sz w:val="28"/>
          <w:szCs w:val="28"/>
        </w:rPr>
      </w:pPr>
    </w:p>
    <w:p w14:paraId="5C38BC09" w14:textId="77777777" w:rsidR="00DC0251" w:rsidRPr="00243444" w:rsidRDefault="00DC0251" w:rsidP="00DC0251">
      <w:pPr>
        <w:jc w:val="center"/>
        <w:rPr>
          <w:b/>
          <w:sz w:val="28"/>
          <w:szCs w:val="28"/>
        </w:rPr>
      </w:pPr>
    </w:p>
    <w:p w14:paraId="079284A8" w14:textId="77777777" w:rsidR="00DC0251" w:rsidRPr="00243444" w:rsidRDefault="00DC0251" w:rsidP="00DC0251">
      <w:pPr>
        <w:jc w:val="center"/>
        <w:rPr>
          <w:b/>
          <w:sz w:val="28"/>
          <w:szCs w:val="28"/>
        </w:rPr>
      </w:pPr>
    </w:p>
    <w:p w14:paraId="1AF7DD47" w14:textId="35A8FEBD" w:rsidR="00DC0251" w:rsidRPr="00243444" w:rsidRDefault="00DC0251" w:rsidP="00DC0251">
      <w:pPr>
        <w:jc w:val="center"/>
        <w:rPr>
          <w:b/>
          <w:caps/>
          <w:sz w:val="28"/>
          <w:szCs w:val="28"/>
        </w:rPr>
      </w:pPr>
      <w:r w:rsidRPr="00243444">
        <w:rPr>
          <w:b/>
          <w:sz w:val="28"/>
          <w:szCs w:val="28"/>
        </w:rPr>
        <w:t>Москва</w:t>
      </w:r>
      <w:r w:rsidRPr="00243444">
        <w:rPr>
          <w:b/>
          <w:caps/>
          <w:sz w:val="28"/>
          <w:szCs w:val="28"/>
        </w:rPr>
        <w:t xml:space="preserve"> 202</w:t>
      </w:r>
      <w:r w:rsidR="00D8196D" w:rsidRPr="00243444">
        <w:rPr>
          <w:b/>
          <w:caps/>
          <w:sz w:val="28"/>
          <w:szCs w:val="28"/>
        </w:rPr>
        <w:t>5</w:t>
      </w:r>
    </w:p>
    <w:p w14:paraId="31F0A1C5" w14:textId="7C456763" w:rsidR="005D4E29" w:rsidRPr="00243444" w:rsidRDefault="00074A3A" w:rsidP="00074A3A">
      <w:pPr>
        <w:widowControl/>
        <w:autoSpaceDE/>
        <w:autoSpaceDN/>
        <w:adjustRightInd/>
        <w:spacing w:after="200"/>
        <w:jc w:val="center"/>
        <w:rPr>
          <w:noProof/>
        </w:rPr>
      </w:pPr>
      <w:r w:rsidRPr="00243444">
        <w:rPr>
          <w:b/>
          <w:sz w:val="28"/>
          <w:szCs w:val="28"/>
        </w:rPr>
        <w:lastRenderedPageBreak/>
        <w:t>С</w:t>
      </w:r>
      <w:r w:rsidR="00261057" w:rsidRPr="00243444">
        <w:rPr>
          <w:b/>
          <w:sz w:val="28"/>
          <w:szCs w:val="28"/>
        </w:rPr>
        <w:t>одержание</w:t>
      </w:r>
      <w:r w:rsidR="00261057" w:rsidRPr="00243444">
        <w:rPr>
          <w:b/>
          <w:sz w:val="28"/>
          <w:szCs w:val="28"/>
        </w:rPr>
        <w:fldChar w:fldCharType="begin"/>
      </w:r>
      <w:r w:rsidR="00261057" w:rsidRPr="00243444">
        <w:rPr>
          <w:b/>
          <w:sz w:val="28"/>
          <w:szCs w:val="28"/>
        </w:rPr>
        <w:instrText xml:space="preserve"> TOC \o "1-3" \h \z \u </w:instrText>
      </w:r>
      <w:r w:rsidR="00261057" w:rsidRPr="00243444">
        <w:rPr>
          <w:b/>
          <w:sz w:val="28"/>
          <w:szCs w:val="28"/>
        </w:rPr>
        <w:fldChar w:fldCharType="separate"/>
      </w:r>
    </w:p>
    <w:p w14:paraId="777AC626" w14:textId="393C7C46"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0" w:history="1">
        <w:r w:rsidR="005D4E29" w:rsidRPr="00243444">
          <w:rPr>
            <w:rStyle w:val="af3"/>
            <w:noProof/>
            <w:sz w:val="28"/>
            <w:szCs w:val="28"/>
          </w:rPr>
          <w:t>1. Наименование дисциплины</w:t>
        </w:r>
        <w:r w:rsidR="005D4E29" w:rsidRPr="00243444">
          <w:rPr>
            <w:noProof/>
            <w:webHidden/>
            <w:sz w:val="28"/>
            <w:szCs w:val="28"/>
          </w:rPr>
          <w:tab/>
        </w:r>
        <w:r w:rsidR="00E71E4E">
          <w:rPr>
            <w:noProof/>
            <w:webHidden/>
            <w:sz w:val="28"/>
            <w:szCs w:val="28"/>
          </w:rPr>
          <w:t>3</w:t>
        </w:r>
      </w:hyperlink>
    </w:p>
    <w:p w14:paraId="3C1099DD" w14:textId="37BE3FF4"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1" w:history="1">
        <w:r w:rsidR="005D4E29" w:rsidRPr="00243444">
          <w:rPr>
            <w:rStyle w:val="af3"/>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5D4E29" w:rsidRPr="00243444">
          <w:rPr>
            <w:noProof/>
            <w:webHidden/>
            <w:sz w:val="28"/>
            <w:szCs w:val="28"/>
          </w:rPr>
          <w:tab/>
        </w:r>
        <w:r w:rsidR="00E71E4E">
          <w:rPr>
            <w:noProof/>
            <w:webHidden/>
            <w:sz w:val="28"/>
            <w:szCs w:val="28"/>
          </w:rPr>
          <w:t>3</w:t>
        </w:r>
      </w:hyperlink>
    </w:p>
    <w:p w14:paraId="63EB8914" w14:textId="4DBD4905"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2" w:history="1">
        <w:r w:rsidR="005D4E29" w:rsidRPr="00243444">
          <w:rPr>
            <w:rStyle w:val="af3"/>
            <w:noProof/>
            <w:sz w:val="28"/>
            <w:szCs w:val="28"/>
          </w:rPr>
          <w:t>3. Место дисциплины в структуре образовательной программы</w:t>
        </w:r>
        <w:r w:rsidR="005D4E29" w:rsidRPr="00243444">
          <w:rPr>
            <w:noProof/>
            <w:webHidden/>
            <w:sz w:val="28"/>
            <w:szCs w:val="28"/>
          </w:rPr>
          <w:tab/>
        </w:r>
        <w:r w:rsidR="00E71E4E">
          <w:rPr>
            <w:noProof/>
            <w:webHidden/>
            <w:sz w:val="28"/>
            <w:szCs w:val="28"/>
          </w:rPr>
          <w:t>4</w:t>
        </w:r>
      </w:hyperlink>
    </w:p>
    <w:p w14:paraId="5DF69D47" w14:textId="73914A71"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3" w:history="1">
        <w:r w:rsidR="005D4E29" w:rsidRPr="00243444">
          <w:rPr>
            <w:rStyle w:val="af3"/>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D4E29" w:rsidRPr="00243444">
          <w:rPr>
            <w:noProof/>
            <w:webHidden/>
            <w:sz w:val="28"/>
            <w:szCs w:val="28"/>
          </w:rPr>
          <w:tab/>
        </w:r>
        <w:r w:rsidR="00E71E4E">
          <w:rPr>
            <w:noProof/>
            <w:webHidden/>
            <w:sz w:val="28"/>
            <w:szCs w:val="28"/>
          </w:rPr>
          <w:t>4</w:t>
        </w:r>
      </w:hyperlink>
    </w:p>
    <w:p w14:paraId="58FCA4E7" w14:textId="25D9DB96"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4" w:history="1">
        <w:r w:rsidR="005D4E29" w:rsidRPr="00243444">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D4E29" w:rsidRPr="00243444">
          <w:rPr>
            <w:noProof/>
            <w:webHidden/>
            <w:sz w:val="28"/>
            <w:szCs w:val="28"/>
          </w:rPr>
          <w:tab/>
        </w:r>
        <w:r w:rsidR="00E71E4E">
          <w:rPr>
            <w:noProof/>
            <w:webHidden/>
            <w:sz w:val="28"/>
            <w:szCs w:val="28"/>
          </w:rPr>
          <w:t>5</w:t>
        </w:r>
      </w:hyperlink>
    </w:p>
    <w:p w14:paraId="6F4F1246" w14:textId="59FF1F47"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5" w:history="1">
        <w:r w:rsidR="005D4E29" w:rsidRPr="00243444">
          <w:rPr>
            <w:rStyle w:val="af3"/>
            <w:noProof/>
            <w:sz w:val="28"/>
            <w:szCs w:val="28"/>
          </w:rPr>
          <w:t>6. Учебно-методическое обеспечение для самостоятельной работы обучающихся по дисциплине</w:t>
        </w:r>
        <w:r w:rsidR="005D4E29" w:rsidRPr="00243444">
          <w:rPr>
            <w:noProof/>
            <w:webHidden/>
            <w:sz w:val="28"/>
            <w:szCs w:val="28"/>
          </w:rPr>
          <w:tab/>
        </w:r>
        <w:r w:rsidR="00E71E4E">
          <w:rPr>
            <w:noProof/>
            <w:webHidden/>
            <w:sz w:val="28"/>
            <w:szCs w:val="28"/>
          </w:rPr>
          <w:t>12</w:t>
        </w:r>
      </w:hyperlink>
    </w:p>
    <w:p w14:paraId="477CF7E6" w14:textId="1CBD673F"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6" w:history="1">
        <w:r w:rsidR="005D4E29" w:rsidRPr="00243444">
          <w:rPr>
            <w:rStyle w:val="af3"/>
            <w:noProof/>
            <w:sz w:val="28"/>
            <w:szCs w:val="28"/>
          </w:rPr>
          <w:t>7. Фонд оценочных средств для проведения промежуточной аттестации обучающихся по дисциплине</w:t>
        </w:r>
        <w:r w:rsidR="005D4E29" w:rsidRPr="00243444">
          <w:rPr>
            <w:noProof/>
            <w:webHidden/>
            <w:sz w:val="28"/>
            <w:szCs w:val="28"/>
          </w:rPr>
          <w:tab/>
        </w:r>
        <w:r w:rsidR="00E71E4E">
          <w:rPr>
            <w:noProof/>
            <w:webHidden/>
            <w:sz w:val="28"/>
            <w:szCs w:val="28"/>
          </w:rPr>
          <w:t>15</w:t>
        </w:r>
      </w:hyperlink>
    </w:p>
    <w:p w14:paraId="203EFEC2" w14:textId="0355374A"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7" w:history="1">
        <w:r w:rsidR="005D4E29" w:rsidRPr="00243444">
          <w:rPr>
            <w:rStyle w:val="af3"/>
            <w:noProof/>
            <w:sz w:val="28"/>
            <w:szCs w:val="28"/>
          </w:rPr>
          <w:t>8. Перечень основной и дополнительной учебной литературы, необходимой для освоения дисциплины</w:t>
        </w:r>
        <w:r w:rsidR="005D4E29" w:rsidRPr="00243444">
          <w:rPr>
            <w:noProof/>
            <w:webHidden/>
            <w:sz w:val="28"/>
            <w:szCs w:val="28"/>
          </w:rPr>
          <w:tab/>
        </w:r>
        <w:r w:rsidR="00E71E4E">
          <w:rPr>
            <w:noProof/>
            <w:webHidden/>
            <w:sz w:val="28"/>
            <w:szCs w:val="28"/>
          </w:rPr>
          <w:t>19</w:t>
        </w:r>
      </w:hyperlink>
    </w:p>
    <w:p w14:paraId="2BC027E7" w14:textId="206A81B9"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8" w:history="1">
        <w:r w:rsidR="005D4E29" w:rsidRPr="00243444">
          <w:rPr>
            <w:rStyle w:val="af3"/>
            <w:noProof/>
            <w:sz w:val="28"/>
            <w:szCs w:val="28"/>
          </w:rPr>
          <w:t>9. Перечень ресурсов информационно-телекоммуникационной сети «Интернет», необходимых для освоения дисциплины</w:t>
        </w:r>
        <w:r w:rsidR="005D4E29" w:rsidRPr="00243444">
          <w:rPr>
            <w:noProof/>
            <w:webHidden/>
            <w:sz w:val="28"/>
            <w:szCs w:val="28"/>
          </w:rPr>
          <w:tab/>
        </w:r>
        <w:r w:rsidR="00E71E4E">
          <w:rPr>
            <w:noProof/>
            <w:webHidden/>
            <w:sz w:val="28"/>
            <w:szCs w:val="28"/>
          </w:rPr>
          <w:t>20</w:t>
        </w:r>
      </w:hyperlink>
    </w:p>
    <w:p w14:paraId="05C79114" w14:textId="70F403EB"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59" w:history="1">
        <w:r w:rsidR="005D4E29" w:rsidRPr="00243444">
          <w:rPr>
            <w:rStyle w:val="af3"/>
            <w:noProof/>
            <w:sz w:val="28"/>
            <w:szCs w:val="28"/>
          </w:rPr>
          <w:t>10. Методические указания для обучающихся по освоению дисциплины и выполнению различных форм самостоятельной работы</w:t>
        </w:r>
        <w:r w:rsidR="005D4E29" w:rsidRPr="00243444">
          <w:rPr>
            <w:noProof/>
            <w:webHidden/>
            <w:sz w:val="28"/>
            <w:szCs w:val="28"/>
          </w:rPr>
          <w:tab/>
        </w:r>
        <w:r w:rsidR="00E71E4E">
          <w:rPr>
            <w:noProof/>
            <w:webHidden/>
            <w:sz w:val="28"/>
            <w:szCs w:val="28"/>
          </w:rPr>
          <w:t>20</w:t>
        </w:r>
      </w:hyperlink>
    </w:p>
    <w:p w14:paraId="54155CAB" w14:textId="4CD623F7"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60" w:history="1">
        <w:r w:rsidR="005D4E29" w:rsidRPr="00243444">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D4E29" w:rsidRPr="00243444">
          <w:rPr>
            <w:noProof/>
            <w:webHidden/>
            <w:sz w:val="28"/>
            <w:szCs w:val="28"/>
          </w:rPr>
          <w:tab/>
        </w:r>
        <w:r w:rsidR="00E71E4E">
          <w:rPr>
            <w:noProof/>
            <w:webHidden/>
            <w:sz w:val="28"/>
            <w:szCs w:val="28"/>
          </w:rPr>
          <w:t>21</w:t>
        </w:r>
      </w:hyperlink>
    </w:p>
    <w:p w14:paraId="5290F2FF" w14:textId="5210B1D3" w:rsidR="005D4E29" w:rsidRPr="00243444" w:rsidRDefault="005B4146" w:rsidP="00074A3A">
      <w:pPr>
        <w:pStyle w:val="11"/>
        <w:tabs>
          <w:tab w:val="right" w:leader="dot" w:pos="10195"/>
        </w:tabs>
        <w:spacing w:line="240" w:lineRule="auto"/>
        <w:rPr>
          <w:rFonts w:asciiTheme="minorHAnsi" w:eastAsiaTheme="minorEastAsia" w:hAnsiTheme="minorHAnsi" w:cstheme="minorBidi"/>
          <w:noProof/>
          <w:sz w:val="28"/>
          <w:szCs w:val="28"/>
        </w:rPr>
      </w:pPr>
      <w:hyperlink w:anchor="_Toc158295663" w:history="1">
        <w:r w:rsidR="005D4E29" w:rsidRPr="00243444">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5D4E29" w:rsidRPr="00243444">
          <w:rPr>
            <w:noProof/>
            <w:webHidden/>
            <w:sz w:val="28"/>
            <w:szCs w:val="28"/>
          </w:rPr>
          <w:tab/>
        </w:r>
        <w:r w:rsidR="00E71E4E">
          <w:rPr>
            <w:noProof/>
            <w:webHidden/>
            <w:sz w:val="28"/>
            <w:szCs w:val="28"/>
          </w:rPr>
          <w:t>21</w:t>
        </w:r>
      </w:hyperlink>
    </w:p>
    <w:p w14:paraId="1DC7098A" w14:textId="77777777" w:rsidR="00261057" w:rsidRPr="00243444" w:rsidRDefault="00261057" w:rsidP="00261057">
      <w:r w:rsidRPr="00243444">
        <w:fldChar w:fldCharType="end"/>
      </w:r>
    </w:p>
    <w:p w14:paraId="77C5B1FF" w14:textId="77777777" w:rsidR="002513AB" w:rsidRPr="00243444" w:rsidRDefault="002513AB">
      <w:pPr>
        <w:widowControl/>
        <w:autoSpaceDE/>
        <w:autoSpaceDN/>
        <w:adjustRightInd/>
        <w:spacing w:after="200" w:line="276" w:lineRule="auto"/>
      </w:pPr>
      <w:r w:rsidRPr="00243444">
        <w:br w:type="page"/>
      </w:r>
    </w:p>
    <w:p w14:paraId="764A6CAF" w14:textId="77777777" w:rsidR="00C52F7B" w:rsidRPr="00243444" w:rsidRDefault="00C52F7B" w:rsidP="005D4E29">
      <w:pPr>
        <w:pStyle w:val="1"/>
        <w:spacing w:before="0" w:beforeAutospacing="0" w:after="0" w:afterAutospacing="0"/>
        <w:ind w:firstLine="709"/>
        <w:rPr>
          <w:b w:val="0"/>
          <w:sz w:val="28"/>
          <w:szCs w:val="28"/>
        </w:rPr>
      </w:pPr>
      <w:bookmarkStart w:id="2" w:name="_Toc158295650"/>
      <w:r w:rsidRPr="00243444">
        <w:rPr>
          <w:sz w:val="28"/>
          <w:szCs w:val="28"/>
        </w:rPr>
        <w:lastRenderedPageBreak/>
        <w:t xml:space="preserve">1. Наименование </w:t>
      </w:r>
      <w:r w:rsidR="000C5D47" w:rsidRPr="00243444">
        <w:rPr>
          <w:sz w:val="28"/>
          <w:szCs w:val="28"/>
        </w:rPr>
        <w:t>дисциплины</w:t>
      </w:r>
      <w:bookmarkEnd w:id="2"/>
      <w:r w:rsidRPr="00243444">
        <w:rPr>
          <w:sz w:val="28"/>
          <w:szCs w:val="28"/>
        </w:rPr>
        <w:t xml:space="preserve"> </w:t>
      </w:r>
    </w:p>
    <w:p w14:paraId="203868E4" w14:textId="29A20089" w:rsidR="002A481B" w:rsidRPr="00243444" w:rsidRDefault="002513AB" w:rsidP="00574449">
      <w:pPr>
        <w:pStyle w:val="Default"/>
        <w:ind w:firstLine="709"/>
        <w:jc w:val="both"/>
        <w:rPr>
          <w:sz w:val="28"/>
          <w:szCs w:val="28"/>
        </w:rPr>
      </w:pPr>
      <w:r w:rsidRPr="00243444">
        <w:rPr>
          <w:sz w:val="28"/>
          <w:szCs w:val="28"/>
        </w:rPr>
        <w:t>«</w:t>
      </w:r>
      <w:r w:rsidR="00574449" w:rsidRPr="00243444">
        <w:rPr>
          <w:sz w:val="28"/>
          <w:szCs w:val="28"/>
        </w:rPr>
        <w:t>Таможенное сопровождение электронной торговли</w:t>
      </w:r>
      <w:r w:rsidRPr="00243444">
        <w:rPr>
          <w:sz w:val="28"/>
          <w:szCs w:val="28"/>
        </w:rPr>
        <w:t>»</w:t>
      </w:r>
    </w:p>
    <w:p w14:paraId="2F1CBB49" w14:textId="77777777" w:rsidR="002513AB" w:rsidRPr="00243444" w:rsidRDefault="002513AB" w:rsidP="00291C97">
      <w:pPr>
        <w:pStyle w:val="Default"/>
        <w:ind w:firstLine="709"/>
        <w:jc w:val="both"/>
        <w:rPr>
          <w:sz w:val="28"/>
          <w:szCs w:val="28"/>
        </w:rPr>
      </w:pPr>
    </w:p>
    <w:p w14:paraId="7C49ABCB" w14:textId="77777777" w:rsidR="0088321E" w:rsidRPr="00243444" w:rsidRDefault="00C52F7B" w:rsidP="005D4E29">
      <w:pPr>
        <w:pStyle w:val="1"/>
        <w:spacing w:before="0" w:beforeAutospacing="0" w:after="0" w:afterAutospacing="0"/>
        <w:ind w:firstLine="709"/>
        <w:jc w:val="both"/>
        <w:rPr>
          <w:sz w:val="28"/>
          <w:szCs w:val="28"/>
        </w:rPr>
      </w:pPr>
      <w:bookmarkStart w:id="3" w:name="_Toc158295651"/>
      <w:r w:rsidRPr="00243444">
        <w:rPr>
          <w:sz w:val="28"/>
          <w:szCs w:val="28"/>
        </w:rPr>
        <w:t>2.</w:t>
      </w:r>
      <w:r w:rsidR="00901E20" w:rsidRPr="00243444">
        <w:rPr>
          <w:sz w:val="28"/>
          <w:szCs w:val="28"/>
        </w:rPr>
        <w:t xml:space="preserve"> </w:t>
      </w:r>
      <w:r w:rsidR="00397CDA" w:rsidRPr="00243444">
        <w:rPr>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p>
    <w:p w14:paraId="31508781" w14:textId="77777777" w:rsidR="0088321E" w:rsidRPr="00243444"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5"/>
        <w:gridCol w:w="2282"/>
        <w:gridCol w:w="2553"/>
        <w:gridCol w:w="3795"/>
      </w:tblGrid>
      <w:tr w:rsidR="002B62BA" w:rsidRPr="00243444" w14:paraId="5361DDCB" w14:textId="77777777" w:rsidTr="00F7187E">
        <w:tc>
          <w:tcPr>
            <w:tcW w:w="768" w:type="pct"/>
          </w:tcPr>
          <w:p w14:paraId="796B23F8" w14:textId="77777777" w:rsidR="006B5B4D" w:rsidRPr="00243444" w:rsidRDefault="006B5B4D" w:rsidP="002B62BA">
            <w:pPr>
              <w:tabs>
                <w:tab w:val="left" w:pos="540"/>
              </w:tabs>
              <w:contextualSpacing/>
              <w:jc w:val="center"/>
              <w:rPr>
                <w:sz w:val="24"/>
                <w:szCs w:val="24"/>
              </w:rPr>
            </w:pPr>
            <w:r w:rsidRPr="00243444">
              <w:rPr>
                <w:sz w:val="24"/>
                <w:szCs w:val="24"/>
              </w:rPr>
              <w:t>Код компетенции</w:t>
            </w:r>
          </w:p>
        </w:tc>
        <w:tc>
          <w:tcPr>
            <w:tcW w:w="1119" w:type="pct"/>
          </w:tcPr>
          <w:p w14:paraId="1E4FE592" w14:textId="77777777" w:rsidR="006B5B4D" w:rsidRPr="00243444" w:rsidRDefault="006B5B4D" w:rsidP="002B62BA">
            <w:pPr>
              <w:tabs>
                <w:tab w:val="left" w:pos="540"/>
              </w:tabs>
              <w:contextualSpacing/>
              <w:jc w:val="center"/>
              <w:rPr>
                <w:sz w:val="24"/>
                <w:szCs w:val="24"/>
              </w:rPr>
            </w:pPr>
            <w:r w:rsidRPr="00243444">
              <w:rPr>
                <w:sz w:val="24"/>
                <w:szCs w:val="24"/>
              </w:rPr>
              <w:t>Наименование компетенции</w:t>
            </w:r>
          </w:p>
        </w:tc>
        <w:tc>
          <w:tcPr>
            <w:tcW w:w="1252" w:type="pct"/>
          </w:tcPr>
          <w:p w14:paraId="7A26CAE8" w14:textId="77777777" w:rsidR="006B5B4D" w:rsidRPr="00243444" w:rsidRDefault="006B5B4D" w:rsidP="002B62BA">
            <w:pPr>
              <w:tabs>
                <w:tab w:val="left" w:pos="540"/>
              </w:tabs>
              <w:contextualSpacing/>
              <w:jc w:val="center"/>
              <w:rPr>
                <w:sz w:val="24"/>
                <w:szCs w:val="24"/>
              </w:rPr>
            </w:pPr>
            <w:r w:rsidRPr="00243444">
              <w:rPr>
                <w:sz w:val="24"/>
                <w:szCs w:val="24"/>
              </w:rPr>
              <w:t>Индикаторы достижения компетенции</w:t>
            </w:r>
          </w:p>
        </w:tc>
        <w:tc>
          <w:tcPr>
            <w:tcW w:w="1861" w:type="pct"/>
          </w:tcPr>
          <w:p w14:paraId="3D432150" w14:textId="72C6EB49" w:rsidR="006B5B4D" w:rsidRPr="00243444" w:rsidRDefault="006B5B4D" w:rsidP="00BE293A">
            <w:pPr>
              <w:tabs>
                <w:tab w:val="left" w:pos="540"/>
              </w:tabs>
              <w:contextualSpacing/>
              <w:jc w:val="center"/>
              <w:rPr>
                <w:sz w:val="24"/>
                <w:szCs w:val="24"/>
              </w:rPr>
            </w:pPr>
            <w:r w:rsidRPr="00243444">
              <w:rPr>
                <w:sz w:val="24"/>
                <w:szCs w:val="24"/>
              </w:rPr>
              <w:t>Результаты обучения (умения</w:t>
            </w:r>
            <w:r w:rsidR="00FC38B2" w:rsidRPr="00243444">
              <w:rPr>
                <w:sz w:val="24"/>
                <w:szCs w:val="24"/>
              </w:rPr>
              <w:t xml:space="preserve"> и знания</w:t>
            </w:r>
            <w:r w:rsidRPr="00243444">
              <w:rPr>
                <w:sz w:val="24"/>
                <w:szCs w:val="24"/>
              </w:rPr>
              <w:t>), соотнесенные с индикаторами достижения компетенции</w:t>
            </w:r>
          </w:p>
        </w:tc>
      </w:tr>
      <w:tr w:rsidR="00BA4CE0" w:rsidRPr="00243444" w14:paraId="5FD53849" w14:textId="77777777" w:rsidTr="00F7187E">
        <w:trPr>
          <w:trHeight w:val="2205"/>
        </w:trPr>
        <w:tc>
          <w:tcPr>
            <w:tcW w:w="768" w:type="pct"/>
            <w:vMerge w:val="restart"/>
          </w:tcPr>
          <w:p w14:paraId="6C868584" w14:textId="472B3007" w:rsidR="00BA4CE0" w:rsidRPr="00243444" w:rsidRDefault="00E647A4" w:rsidP="002B62BA">
            <w:pPr>
              <w:tabs>
                <w:tab w:val="left" w:pos="540"/>
              </w:tabs>
              <w:contextualSpacing/>
              <w:jc w:val="center"/>
              <w:rPr>
                <w:sz w:val="24"/>
                <w:szCs w:val="24"/>
              </w:rPr>
            </w:pPr>
            <w:r w:rsidRPr="00243444">
              <w:rPr>
                <w:sz w:val="24"/>
                <w:szCs w:val="24"/>
              </w:rPr>
              <w:t>ОПК-3</w:t>
            </w:r>
          </w:p>
        </w:tc>
        <w:tc>
          <w:tcPr>
            <w:tcW w:w="1119" w:type="pct"/>
            <w:vMerge w:val="restart"/>
          </w:tcPr>
          <w:p w14:paraId="7FBD11CF" w14:textId="0E10435C" w:rsidR="00BA4CE0" w:rsidRPr="00243444" w:rsidRDefault="00E647A4" w:rsidP="002B62BA">
            <w:pPr>
              <w:tabs>
                <w:tab w:val="left" w:pos="540"/>
              </w:tabs>
              <w:contextualSpacing/>
              <w:jc w:val="both"/>
              <w:rPr>
                <w:sz w:val="24"/>
                <w:szCs w:val="24"/>
              </w:rPr>
            </w:pPr>
            <w:r w:rsidRPr="00243444">
              <w:rPr>
                <w:sz w:val="24"/>
                <w:szCs w:val="24"/>
              </w:rPr>
              <w:t>Способен анализировать и содержательно объяснять природу торгово-экономических процессов</w:t>
            </w:r>
          </w:p>
        </w:tc>
        <w:tc>
          <w:tcPr>
            <w:tcW w:w="1252" w:type="pct"/>
          </w:tcPr>
          <w:p w14:paraId="136131F4" w14:textId="5969F252" w:rsidR="00BA4CE0" w:rsidRPr="00243444" w:rsidRDefault="00F7187E" w:rsidP="00F7187E">
            <w:pPr>
              <w:tabs>
                <w:tab w:val="left" w:pos="818"/>
              </w:tabs>
              <w:jc w:val="both"/>
              <w:rPr>
                <w:sz w:val="24"/>
                <w:szCs w:val="24"/>
              </w:rPr>
            </w:pPr>
            <w:r w:rsidRPr="00243444">
              <w:rPr>
                <w:sz w:val="24"/>
                <w:szCs w:val="24"/>
              </w:rPr>
              <w:t>1. </w:t>
            </w:r>
            <w:r w:rsidR="00E647A4" w:rsidRPr="00243444">
              <w:rPr>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потенциала экономических субъектов.</w:t>
            </w:r>
          </w:p>
        </w:tc>
        <w:tc>
          <w:tcPr>
            <w:tcW w:w="1861" w:type="pct"/>
          </w:tcPr>
          <w:p w14:paraId="12C62BF2" w14:textId="2B530583" w:rsidR="00BA4CE0" w:rsidRPr="00243444" w:rsidRDefault="0072732A" w:rsidP="00BD6AD5">
            <w:pPr>
              <w:tabs>
                <w:tab w:val="left" w:pos="540"/>
              </w:tabs>
              <w:contextualSpacing/>
              <w:jc w:val="both"/>
              <w:rPr>
                <w:sz w:val="24"/>
                <w:szCs w:val="24"/>
              </w:rPr>
            </w:pPr>
            <w:r w:rsidRPr="00243444">
              <w:rPr>
                <w:sz w:val="24"/>
                <w:szCs w:val="24"/>
              </w:rPr>
              <w:t xml:space="preserve">Знать: </w:t>
            </w:r>
            <w:r w:rsidR="00161396" w:rsidRPr="00243444">
              <w:rPr>
                <w:sz w:val="24"/>
                <w:szCs w:val="24"/>
              </w:rPr>
              <w:t>специфику таможенного законодательства в части трансграничной электронной торговли как фактора, оказывающего влияние на формирование внешней среды</w:t>
            </w:r>
          </w:p>
          <w:p w14:paraId="4FC18404" w14:textId="77777777" w:rsidR="00161396" w:rsidRPr="00243444" w:rsidRDefault="00161396" w:rsidP="00BD6AD5">
            <w:pPr>
              <w:tabs>
                <w:tab w:val="left" w:pos="540"/>
              </w:tabs>
              <w:contextualSpacing/>
              <w:jc w:val="both"/>
              <w:rPr>
                <w:sz w:val="24"/>
                <w:szCs w:val="24"/>
              </w:rPr>
            </w:pPr>
          </w:p>
          <w:p w14:paraId="57908F45" w14:textId="30E74477" w:rsidR="0072732A" w:rsidRPr="00243444" w:rsidRDefault="0072732A" w:rsidP="00BD6AD5">
            <w:pPr>
              <w:tabs>
                <w:tab w:val="left" w:pos="540"/>
              </w:tabs>
              <w:contextualSpacing/>
              <w:jc w:val="both"/>
              <w:rPr>
                <w:sz w:val="24"/>
                <w:szCs w:val="24"/>
              </w:rPr>
            </w:pPr>
            <w:r w:rsidRPr="00243444">
              <w:rPr>
                <w:sz w:val="24"/>
                <w:szCs w:val="24"/>
              </w:rPr>
              <w:t>Уметь:</w:t>
            </w:r>
            <w:r w:rsidR="000A1EB3" w:rsidRPr="00243444">
              <w:rPr>
                <w:sz w:val="24"/>
                <w:szCs w:val="24"/>
              </w:rPr>
              <w:t xml:space="preserve"> </w:t>
            </w:r>
            <w:r w:rsidR="00161396" w:rsidRPr="00243444">
              <w:rPr>
                <w:sz w:val="24"/>
                <w:szCs w:val="24"/>
              </w:rPr>
              <w:t>применять нормы таможенного законодательства при анализе осуществления трансграничной электронной торговли</w:t>
            </w:r>
          </w:p>
        </w:tc>
      </w:tr>
      <w:tr w:rsidR="00F7187E" w:rsidRPr="00243444" w14:paraId="026433EB" w14:textId="77777777" w:rsidTr="00D9619B">
        <w:trPr>
          <w:trHeight w:val="3382"/>
        </w:trPr>
        <w:tc>
          <w:tcPr>
            <w:tcW w:w="768" w:type="pct"/>
            <w:vMerge/>
          </w:tcPr>
          <w:p w14:paraId="11DD29C8" w14:textId="77777777" w:rsidR="00F7187E" w:rsidRPr="00243444" w:rsidRDefault="00F7187E" w:rsidP="002B62BA">
            <w:pPr>
              <w:tabs>
                <w:tab w:val="left" w:pos="540"/>
              </w:tabs>
              <w:contextualSpacing/>
              <w:jc w:val="center"/>
              <w:rPr>
                <w:sz w:val="24"/>
                <w:szCs w:val="24"/>
              </w:rPr>
            </w:pPr>
          </w:p>
        </w:tc>
        <w:tc>
          <w:tcPr>
            <w:tcW w:w="1119" w:type="pct"/>
            <w:vMerge/>
          </w:tcPr>
          <w:p w14:paraId="6C98884A" w14:textId="77777777" w:rsidR="00F7187E" w:rsidRPr="00243444" w:rsidRDefault="00F7187E" w:rsidP="002B62BA">
            <w:pPr>
              <w:tabs>
                <w:tab w:val="left" w:pos="540"/>
              </w:tabs>
              <w:contextualSpacing/>
              <w:jc w:val="both"/>
              <w:rPr>
                <w:sz w:val="24"/>
                <w:szCs w:val="24"/>
              </w:rPr>
            </w:pPr>
          </w:p>
        </w:tc>
        <w:tc>
          <w:tcPr>
            <w:tcW w:w="1252" w:type="pct"/>
          </w:tcPr>
          <w:p w14:paraId="32B16649" w14:textId="2905AA7B" w:rsidR="00F7187E" w:rsidRPr="00243444" w:rsidRDefault="00F7187E" w:rsidP="002B62BA">
            <w:pPr>
              <w:tabs>
                <w:tab w:val="left" w:pos="540"/>
              </w:tabs>
              <w:contextualSpacing/>
              <w:jc w:val="both"/>
              <w:rPr>
                <w:sz w:val="24"/>
                <w:szCs w:val="24"/>
              </w:rPr>
            </w:pPr>
            <w:r w:rsidRPr="00243444">
              <w:rPr>
                <w:sz w:val="24"/>
                <w:szCs w:val="24"/>
              </w:rPr>
              <w:t>2. </w:t>
            </w:r>
            <w:r w:rsidR="00E647A4" w:rsidRPr="00243444">
              <w:rPr>
                <w:sz w:val="24"/>
                <w:szCs w:val="24"/>
              </w:rPr>
              <w:t>Использует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p>
        </w:tc>
        <w:tc>
          <w:tcPr>
            <w:tcW w:w="1861" w:type="pct"/>
          </w:tcPr>
          <w:p w14:paraId="5AADCB78" w14:textId="22CCE648" w:rsidR="00DE3E52" w:rsidRPr="00243444" w:rsidRDefault="0072732A" w:rsidP="00DE3E52">
            <w:pPr>
              <w:tabs>
                <w:tab w:val="left" w:pos="540"/>
              </w:tabs>
              <w:contextualSpacing/>
              <w:jc w:val="both"/>
              <w:rPr>
                <w:sz w:val="24"/>
                <w:szCs w:val="24"/>
              </w:rPr>
            </w:pPr>
            <w:r w:rsidRPr="00243444">
              <w:rPr>
                <w:sz w:val="24"/>
                <w:szCs w:val="24"/>
              </w:rPr>
              <w:t xml:space="preserve">Знать: </w:t>
            </w:r>
            <w:r w:rsidR="00D83AE9" w:rsidRPr="00243444">
              <w:rPr>
                <w:sz w:val="24"/>
                <w:szCs w:val="24"/>
              </w:rPr>
              <w:t>особенности совершения таможенных операций в отношении товаров электронной торговли при их трансграничном перемещении</w:t>
            </w:r>
          </w:p>
          <w:p w14:paraId="5863A956" w14:textId="5D2AF6C6" w:rsidR="00F7187E" w:rsidRPr="00243444" w:rsidRDefault="0072732A" w:rsidP="00DE3E52">
            <w:pPr>
              <w:tabs>
                <w:tab w:val="left" w:pos="540"/>
              </w:tabs>
              <w:contextualSpacing/>
              <w:jc w:val="both"/>
              <w:rPr>
                <w:sz w:val="24"/>
                <w:szCs w:val="24"/>
              </w:rPr>
            </w:pPr>
            <w:r w:rsidRPr="00243444">
              <w:rPr>
                <w:sz w:val="24"/>
                <w:szCs w:val="24"/>
              </w:rPr>
              <w:t>Уметь:</w:t>
            </w:r>
            <w:r w:rsidR="00DE3E52" w:rsidRPr="00243444">
              <w:rPr>
                <w:sz w:val="24"/>
                <w:szCs w:val="24"/>
              </w:rPr>
              <w:t xml:space="preserve"> определить возможные </w:t>
            </w:r>
            <w:r w:rsidR="00D83AE9" w:rsidRPr="00243444">
              <w:rPr>
                <w:sz w:val="24"/>
                <w:szCs w:val="24"/>
              </w:rPr>
              <w:t>варианты действий при совершении таможенных операций</w:t>
            </w:r>
            <w:r w:rsidR="00B2270B" w:rsidRPr="00243444">
              <w:rPr>
                <w:sz w:val="24"/>
                <w:szCs w:val="24"/>
              </w:rPr>
              <w:t>, совершаемых в отношении перемещаемых через таможенную границу товаров электронной торговли</w:t>
            </w:r>
          </w:p>
        </w:tc>
      </w:tr>
      <w:tr w:rsidR="002B62BA" w:rsidRPr="00243444" w14:paraId="0449A933" w14:textId="77777777" w:rsidTr="00406867">
        <w:trPr>
          <w:cantSplit/>
          <w:trHeight w:val="387"/>
        </w:trPr>
        <w:tc>
          <w:tcPr>
            <w:tcW w:w="768" w:type="pct"/>
            <w:vMerge w:val="restart"/>
          </w:tcPr>
          <w:p w14:paraId="59287285" w14:textId="61116985" w:rsidR="002B62BA" w:rsidRPr="00243444" w:rsidRDefault="002B62BA" w:rsidP="002B62BA">
            <w:pPr>
              <w:tabs>
                <w:tab w:val="left" w:pos="540"/>
              </w:tabs>
              <w:contextualSpacing/>
              <w:jc w:val="center"/>
              <w:rPr>
                <w:sz w:val="24"/>
                <w:szCs w:val="24"/>
              </w:rPr>
            </w:pPr>
            <w:r w:rsidRPr="00243444">
              <w:rPr>
                <w:sz w:val="24"/>
                <w:szCs w:val="24"/>
              </w:rPr>
              <w:lastRenderedPageBreak/>
              <w:t>ПК-</w:t>
            </w:r>
            <w:r w:rsidR="00E647A4" w:rsidRPr="00243444">
              <w:rPr>
                <w:sz w:val="24"/>
                <w:szCs w:val="24"/>
              </w:rPr>
              <w:t>4</w:t>
            </w:r>
          </w:p>
        </w:tc>
        <w:tc>
          <w:tcPr>
            <w:tcW w:w="1119" w:type="pct"/>
            <w:vMerge w:val="restart"/>
          </w:tcPr>
          <w:p w14:paraId="7FBE4257" w14:textId="2EF70306" w:rsidR="002B62BA" w:rsidRPr="00243444" w:rsidRDefault="00E647A4" w:rsidP="002B62BA">
            <w:pPr>
              <w:tabs>
                <w:tab w:val="left" w:pos="540"/>
              </w:tabs>
              <w:contextualSpacing/>
              <w:jc w:val="both"/>
              <w:rPr>
                <w:sz w:val="24"/>
                <w:szCs w:val="24"/>
              </w:rPr>
            </w:pPr>
            <w:r w:rsidRPr="00243444">
              <w:rPr>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1252" w:type="pct"/>
          </w:tcPr>
          <w:p w14:paraId="4103F546" w14:textId="0D9D6495" w:rsidR="002B62BA" w:rsidRPr="00243444" w:rsidRDefault="00F7187E" w:rsidP="00F7187E">
            <w:pPr>
              <w:pStyle w:val="Style2"/>
              <w:spacing w:line="240" w:lineRule="auto"/>
              <w:ind w:firstLine="0"/>
            </w:pPr>
            <w:r w:rsidRPr="00243444">
              <w:t>1. </w:t>
            </w:r>
            <w:r w:rsidR="00E647A4" w:rsidRPr="00243444">
              <w:t>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r w:rsidRPr="00243444">
              <w:t>.</w:t>
            </w:r>
          </w:p>
        </w:tc>
        <w:tc>
          <w:tcPr>
            <w:tcW w:w="1861" w:type="pct"/>
          </w:tcPr>
          <w:p w14:paraId="143C0BDF" w14:textId="56F6690F" w:rsidR="0088605A" w:rsidRPr="00243444" w:rsidRDefault="0088605A" w:rsidP="0088605A">
            <w:pPr>
              <w:tabs>
                <w:tab w:val="left" w:pos="540"/>
              </w:tabs>
              <w:contextualSpacing/>
              <w:jc w:val="both"/>
              <w:rPr>
                <w:sz w:val="24"/>
                <w:szCs w:val="24"/>
              </w:rPr>
            </w:pPr>
            <w:r w:rsidRPr="00243444">
              <w:rPr>
                <w:sz w:val="24"/>
                <w:szCs w:val="24"/>
              </w:rPr>
              <w:t>Знать: Особенности оформления документации в отношении перемещаемых через таможенную границу товаров электронной торговли</w:t>
            </w:r>
          </w:p>
          <w:p w14:paraId="36DA66E9" w14:textId="617D29FF" w:rsidR="0088605A" w:rsidRPr="00243444" w:rsidRDefault="0088605A" w:rsidP="0088605A">
            <w:pPr>
              <w:tabs>
                <w:tab w:val="left" w:pos="540"/>
              </w:tabs>
              <w:contextualSpacing/>
              <w:jc w:val="both"/>
              <w:rPr>
                <w:sz w:val="24"/>
                <w:szCs w:val="24"/>
              </w:rPr>
            </w:pPr>
            <w:r w:rsidRPr="00243444">
              <w:rPr>
                <w:sz w:val="24"/>
                <w:szCs w:val="24"/>
              </w:rPr>
              <w:t>Уметь: Применять на практике профессиональные навыки при осуществлении электронной торговли, связанные с оформлением документации на товары в таможенных целях</w:t>
            </w:r>
          </w:p>
          <w:p w14:paraId="29E2FE7C" w14:textId="27802B7B" w:rsidR="00CA3EB7" w:rsidRPr="00243444" w:rsidRDefault="00CA3EB7" w:rsidP="0088605A">
            <w:pPr>
              <w:tabs>
                <w:tab w:val="left" w:pos="540"/>
              </w:tabs>
              <w:contextualSpacing/>
              <w:jc w:val="both"/>
              <w:rPr>
                <w:sz w:val="24"/>
                <w:szCs w:val="24"/>
              </w:rPr>
            </w:pPr>
          </w:p>
        </w:tc>
      </w:tr>
      <w:tr w:rsidR="00F7187E" w:rsidRPr="00243444" w14:paraId="57480A51" w14:textId="77777777" w:rsidTr="00E94F34">
        <w:trPr>
          <w:trHeight w:val="3036"/>
        </w:trPr>
        <w:tc>
          <w:tcPr>
            <w:tcW w:w="768" w:type="pct"/>
            <w:vMerge/>
          </w:tcPr>
          <w:p w14:paraId="18ECCE50" w14:textId="77777777" w:rsidR="00F7187E" w:rsidRPr="00243444" w:rsidRDefault="00F7187E" w:rsidP="002B62BA">
            <w:pPr>
              <w:tabs>
                <w:tab w:val="left" w:pos="540"/>
              </w:tabs>
              <w:contextualSpacing/>
              <w:jc w:val="center"/>
              <w:rPr>
                <w:sz w:val="24"/>
                <w:szCs w:val="24"/>
              </w:rPr>
            </w:pPr>
          </w:p>
        </w:tc>
        <w:tc>
          <w:tcPr>
            <w:tcW w:w="1119" w:type="pct"/>
            <w:vMerge/>
          </w:tcPr>
          <w:p w14:paraId="4FB3A329" w14:textId="77777777" w:rsidR="00F7187E" w:rsidRPr="00243444" w:rsidRDefault="00F7187E" w:rsidP="002B62BA">
            <w:pPr>
              <w:tabs>
                <w:tab w:val="left" w:pos="540"/>
              </w:tabs>
              <w:contextualSpacing/>
              <w:jc w:val="both"/>
              <w:rPr>
                <w:sz w:val="24"/>
                <w:szCs w:val="24"/>
              </w:rPr>
            </w:pPr>
          </w:p>
        </w:tc>
        <w:tc>
          <w:tcPr>
            <w:tcW w:w="1252" w:type="pct"/>
          </w:tcPr>
          <w:p w14:paraId="39873C67" w14:textId="6F9C9AE3" w:rsidR="00F7187E" w:rsidRPr="00243444" w:rsidRDefault="00F7187E" w:rsidP="00F7187E">
            <w:pPr>
              <w:pStyle w:val="Style2"/>
              <w:spacing w:line="240" w:lineRule="auto"/>
              <w:ind w:firstLine="0"/>
            </w:pPr>
            <w:r w:rsidRPr="00243444">
              <w:t>2. </w:t>
            </w:r>
            <w:r w:rsidR="00E647A4" w:rsidRPr="00243444">
              <w:t>Выполняет обязанности по структурированию и сопровождению электронного бизнеса с учетом подлежащих уплате налогов и таможенных платежей</w:t>
            </w:r>
            <w:r w:rsidRPr="00243444">
              <w:t>.</w:t>
            </w:r>
          </w:p>
        </w:tc>
        <w:tc>
          <w:tcPr>
            <w:tcW w:w="1861" w:type="pct"/>
          </w:tcPr>
          <w:p w14:paraId="66910849" w14:textId="2C832DE9" w:rsidR="0088605A" w:rsidRPr="00243444" w:rsidRDefault="0088605A" w:rsidP="0072732A">
            <w:pPr>
              <w:tabs>
                <w:tab w:val="left" w:pos="540"/>
              </w:tabs>
              <w:contextualSpacing/>
              <w:jc w:val="both"/>
              <w:rPr>
                <w:sz w:val="24"/>
                <w:szCs w:val="24"/>
              </w:rPr>
            </w:pPr>
            <w:r w:rsidRPr="00243444">
              <w:rPr>
                <w:sz w:val="24"/>
                <w:szCs w:val="24"/>
              </w:rPr>
              <w:t>Знать: Особенности таможенного регулирования перемещаемых через границу товаров электронной торговли</w:t>
            </w:r>
          </w:p>
          <w:p w14:paraId="6D6859C0" w14:textId="452D8E9E" w:rsidR="00F7187E" w:rsidRPr="00243444" w:rsidRDefault="0088605A" w:rsidP="0072732A">
            <w:pPr>
              <w:tabs>
                <w:tab w:val="left" w:pos="540"/>
              </w:tabs>
              <w:contextualSpacing/>
              <w:jc w:val="both"/>
              <w:rPr>
                <w:sz w:val="24"/>
                <w:szCs w:val="24"/>
              </w:rPr>
            </w:pPr>
            <w:r w:rsidRPr="00243444">
              <w:rPr>
                <w:sz w:val="24"/>
                <w:szCs w:val="24"/>
              </w:rPr>
              <w:t>Уметь: сопровождать бизнес в сфере электронной трансграничной торговли с учетом таможенного законодательства, в том числе в части подлежащих уплате таможенных платежей</w:t>
            </w:r>
          </w:p>
        </w:tc>
      </w:tr>
    </w:tbl>
    <w:p w14:paraId="01C0B11A" w14:textId="77777777" w:rsidR="0088321E" w:rsidRPr="00243444" w:rsidRDefault="0088321E" w:rsidP="00F95658">
      <w:pPr>
        <w:tabs>
          <w:tab w:val="left" w:pos="540"/>
        </w:tabs>
        <w:ind w:firstLine="709"/>
        <w:contextualSpacing/>
        <w:jc w:val="both"/>
        <w:rPr>
          <w:sz w:val="28"/>
          <w:szCs w:val="28"/>
        </w:rPr>
      </w:pPr>
    </w:p>
    <w:p w14:paraId="5856E698" w14:textId="77777777" w:rsidR="00C52F7B" w:rsidRPr="00243444" w:rsidRDefault="00C52F7B" w:rsidP="005D4E29">
      <w:pPr>
        <w:pStyle w:val="1"/>
        <w:spacing w:before="0" w:beforeAutospacing="0" w:after="0" w:afterAutospacing="0"/>
        <w:ind w:firstLine="709"/>
        <w:rPr>
          <w:sz w:val="28"/>
          <w:szCs w:val="28"/>
        </w:rPr>
      </w:pPr>
      <w:bookmarkStart w:id="4" w:name="_Toc158295652"/>
      <w:r w:rsidRPr="00243444">
        <w:rPr>
          <w:sz w:val="28"/>
          <w:szCs w:val="28"/>
        </w:rPr>
        <w:t xml:space="preserve">3. Место </w:t>
      </w:r>
      <w:r w:rsidR="00C74FA8" w:rsidRPr="00243444">
        <w:rPr>
          <w:sz w:val="28"/>
          <w:szCs w:val="28"/>
        </w:rPr>
        <w:t>дисциплины</w:t>
      </w:r>
      <w:r w:rsidRPr="00243444">
        <w:rPr>
          <w:sz w:val="28"/>
          <w:szCs w:val="28"/>
        </w:rPr>
        <w:t xml:space="preserve"> в структуре образовательной программы</w:t>
      </w:r>
      <w:bookmarkEnd w:id="4"/>
    </w:p>
    <w:p w14:paraId="18D93F3F" w14:textId="37F4A6CB" w:rsidR="00CB53EB" w:rsidRPr="00243444" w:rsidRDefault="002B62BA" w:rsidP="00CB53EB">
      <w:pPr>
        <w:ind w:firstLine="720"/>
        <w:jc w:val="both"/>
        <w:rPr>
          <w:sz w:val="28"/>
          <w:szCs w:val="28"/>
        </w:rPr>
      </w:pPr>
      <w:bookmarkStart w:id="5" w:name="_Hlk158311392"/>
      <w:r w:rsidRPr="00243444">
        <w:rPr>
          <w:sz w:val="28"/>
          <w:szCs w:val="28"/>
        </w:rPr>
        <w:t>Дисциплина «</w:t>
      </w:r>
      <w:r w:rsidR="00615252" w:rsidRPr="00243444">
        <w:rPr>
          <w:sz w:val="28"/>
          <w:szCs w:val="28"/>
        </w:rPr>
        <w:t xml:space="preserve">Таможенное </w:t>
      </w:r>
      <w:r w:rsidR="00E647A4" w:rsidRPr="00243444">
        <w:rPr>
          <w:sz w:val="28"/>
          <w:szCs w:val="28"/>
        </w:rPr>
        <w:t>сопровождение электронной торговли</w:t>
      </w:r>
      <w:r w:rsidRPr="00243444">
        <w:rPr>
          <w:sz w:val="28"/>
          <w:szCs w:val="28"/>
        </w:rPr>
        <w:t xml:space="preserve">» входит в </w:t>
      </w:r>
      <w:r w:rsidR="00FC245C">
        <w:rPr>
          <w:sz w:val="28"/>
          <w:szCs w:val="28"/>
        </w:rPr>
        <w:t>модуль</w:t>
      </w:r>
      <w:r w:rsidRPr="00243444">
        <w:rPr>
          <w:sz w:val="28"/>
          <w:szCs w:val="28"/>
        </w:rPr>
        <w:t xml:space="preserve"> </w:t>
      </w:r>
      <w:r w:rsidR="00F7187E" w:rsidRPr="00243444">
        <w:rPr>
          <w:sz w:val="28"/>
          <w:szCs w:val="28"/>
        </w:rPr>
        <w:t xml:space="preserve">профиля </w:t>
      </w:r>
      <w:r w:rsidR="005824C0" w:rsidRPr="00243444">
        <w:rPr>
          <w:sz w:val="28"/>
          <w:szCs w:val="28"/>
        </w:rPr>
        <w:t xml:space="preserve">Б.1.2.2 </w:t>
      </w:r>
      <w:r w:rsidR="00F7187E" w:rsidRPr="00243444">
        <w:rPr>
          <w:sz w:val="28"/>
          <w:szCs w:val="28"/>
        </w:rPr>
        <w:t>«</w:t>
      </w:r>
      <w:r w:rsidR="00E647A4" w:rsidRPr="00243444">
        <w:rPr>
          <w:sz w:val="28"/>
          <w:szCs w:val="28"/>
        </w:rPr>
        <w:t>Электронная коммерция</w:t>
      </w:r>
      <w:r w:rsidR="00F7187E" w:rsidRPr="00243444">
        <w:rPr>
          <w:sz w:val="28"/>
          <w:szCs w:val="28"/>
        </w:rPr>
        <w:t xml:space="preserve">» </w:t>
      </w:r>
      <w:r w:rsidRPr="00243444">
        <w:rPr>
          <w:sz w:val="28"/>
          <w:szCs w:val="28"/>
        </w:rPr>
        <w:t xml:space="preserve">для студентов, обучающихся </w:t>
      </w:r>
      <w:r w:rsidR="00CB53EB" w:rsidRPr="00243444">
        <w:rPr>
          <w:sz w:val="28"/>
          <w:szCs w:val="28"/>
        </w:rPr>
        <w:t>по образовательной программе «</w:t>
      </w:r>
      <w:r w:rsidR="00E647A4" w:rsidRPr="00243444">
        <w:rPr>
          <w:sz w:val="28"/>
          <w:szCs w:val="28"/>
        </w:rPr>
        <w:t>Электронная коммерция</w:t>
      </w:r>
      <w:r w:rsidR="00CB53EB" w:rsidRPr="00243444">
        <w:rPr>
          <w:sz w:val="28"/>
          <w:szCs w:val="28"/>
        </w:rPr>
        <w:t>» направления подготовки 38.03.0</w:t>
      </w:r>
      <w:r w:rsidR="00E647A4" w:rsidRPr="00243444">
        <w:rPr>
          <w:sz w:val="28"/>
          <w:szCs w:val="28"/>
        </w:rPr>
        <w:t>6</w:t>
      </w:r>
      <w:r w:rsidR="00CB53EB" w:rsidRPr="00243444">
        <w:rPr>
          <w:sz w:val="28"/>
          <w:szCs w:val="28"/>
        </w:rPr>
        <w:t xml:space="preserve"> «</w:t>
      </w:r>
      <w:r w:rsidR="00E647A4" w:rsidRPr="00243444">
        <w:rPr>
          <w:sz w:val="28"/>
          <w:szCs w:val="28"/>
        </w:rPr>
        <w:t>Торговое дело</w:t>
      </w:r>
      <w:r w:rsidR="00CB53EB" w:rsidRPr="00243444">
        <w:rPr>
          <w:sz w:val="28"/>
          <w:szCs w:val="28"/>
        </w:rPr>
        <w:t>»</w:t>
      </w:r>
      <w:bookmarkEnd w:id="5"/>
      <w:r w:rsidR="00CB53EB" w:rsidRPr="00243444">
        <w:rPr>
          <w:sz w:val="28"/>
          <w:szCs w:val="28"/>
        </w:rPr>
        <w:t>.</w:t>
      </w:r>
    </w:p>
    <w:p w14:paraId="615C1F30" w14:textId="77777777" w:rsidR="002B62BA" w:rsidRPr="00243444" w:rsidRDefault="002B62BA" w:rsidP="002B62BA">
      <w:pPr>
        <w:ind w:firstLine="709"/>
        <w:jc w:val="both"/>
        <w:rPr>
          <w:b/>
          <w:bCs/>
          <w:sz w:val="28"/>
          <w:szCs w:val="28"/>
        </w:rPr>
      </w:pPr>
    </w:p>
    <w:p w14:paraId="26256355" w14:textId="77777777" w:rsidR="00C52F7B" w:rsidRPr="00243444" w:rsidRDefault="00C52F7B" w:rsidP="005D4E29">
      <w:pPr>
        <w:pStyle w:val="1"/>
        <w:spacing w:before="0" w:beforeAutospacing="0" w:after="0" w:afterAutospacing="0"/>
        <w:ind w:firstLine="709"/>
        <w:rPr>
          <w:sz w:val="28"/>
          <w:szCs w:val="28"/>
        </w:rPr>
      </w:pPr>
      <w:bookmarkStart w:id="6" w:name="_Toc158295653"/>
      <w:r w:rsidRPr="00243444">
        <w:rPr>
          <w:sz w:val="28"/>
          <w:szCs w:val="28"/>
        </w:rPr>
        <w:t xml:space="preserve">4. Объем </w:t>
      </w:r>
      <w:r w:rsidR="00EC45DF" w:rsidRPr="00243444">
        <w:rPr>
          <w:sz w:val="28"/>
          <w:szCs w:val="28"/>
        </w:rPr>
        <w:t>дисциплины</w:t>
      </w:r>
      <w:r w:rsidR="001B4C63" w:rsidRPr="00243444">
        <w:rPr>
          <w:sz w:val="28"/>
          <w:szCs w:val="28"/>
        </w:rPr>
        <w:t>(модуля)</w:t>
      </w:r>
      <w:r w:rsidRPr="00243444">
        <w:rPr>
          <w:sz w:val="28"/>
          <w:szCs w:val="28"/>
        </w:rPr>
        <w:t xml:space="preserve"> в зачетных единицах и в академических </w:t>
      </w:r>
      <w:r w:rsidR="00400154" w:rsidRPr="00243444">
        <w:rPr>
          <w:sz w:val="28"/>
          <w:szCs w:val="28"/>
        </w:rPr>
        <w:t>ча</w:t>
      </w:r>
      <w:r w:rsidRPr="00243444">
        <w:rPr>
          <w:sz w:val="28"/>
          <w:szCs w:val="28"/>
        </w:rPr>
        <w:t xml:space="preserve">сах с выделением объема </w:t>
      </w:r>
      <w:r w:rsidR="00400154" w:rsidRPr="00243444">
        <w:rPr>
          <w:sz w:val="28"/>
          <w:szCs w:val="28"/>
        </w:rPr>
        <w:t>аудиторной (лекции, семинары) и</w:t>
      </w:r>
      <w:r w:rsidRPr="00243444">
        <w:rPr>
          <w:sz w:val="28"/>
          <w:szCs w:val="28"/>
        </w:rPr>
        <w:t xml:space="preserve"> самостоятельной работы обучающихся</w:t>
      </w:r>
      <w:bookmarkEnd w:id="6"/>
      <w:r w:rsidR="00400154" w:rsidRPr="00243444">
        <w:rPr>
          <w:sz w:val="28"/>
          <w:szCs w:val="28"/>
        </w:rPr>
        <w:t xml:space="preserve"> </w:t>
      </w:r>
    </w:p>
    <w:p w14:paraId="03608721" w14:textId="004E4D66" w:rsidR="00C52F7B" w:rsidRPr="00243444" w:rsidRDefault="00C52F7B" w:rsidP="00C52F7B">
      <w:pPr>
        <w:keepNext/>
        <w:ind w:left="567"/>
        <w:jc w:val="right"/>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5"/>
        <w:gridCol w:w="1715"/>
        <w:gridCol w:w="1715"/>
      </w:tblGrid>
      <w:tr w:rsidR="00645647" w:rsidRPr="00243444" w14:paraId="64DC519F" w14:textId="77777777" w:rsidTr="00645647">
        <w:trPr>
          <w:jc w:val="center"/>
        </w:trPr>
        <w:tc>
          <w:tcPr>
            <w:tcW w:w="3473" w:type="pct"/>
            <w:shd w:val="clear" w:color="auto" w:fill="auto"/>
          </w:tcPr>
          <w:p w14:paraId="292CA8E6" w14:textId="77777777" w:rsidR="00054057" w:rsidRPr="00243444" w:rsidRDefault="00054057" w:rsidP="00645647">
            <w:pPr>
              <w:pStyle w:val="a6"/>
              <w:keepNext/>
              <w:ind w:left="0"/>
              <w:jc w:val="center"/>
              <w:rPr>
                <w:b/>
                <w:sz w:val="28"/>
                <w:szCs w:val="28"/>
              </w:rPr>
            </w:pPr>
            <w:r w:rsidRPr="00243444">
              <w:rPr>
                <w:b/>
                <w:sz w:val="28"/>
                <w:szCs w:val="28"/>
              </w:rPr>
              <w:t>Вид учебной работы по дисциплине</w:t>
            </w:r>
          </w:p>
        </w:tc>
        <w:tc>
          <w:tcPr>
            <w:tcW w:w="758" w:type="pct"/>
            <w:shd w:val="clear" w:color="auto" w:fill="auto"/>
          </w:tcPr>
          <w:p w14:paraId="315843F7" w14:textId="77777777" w:rsidR="00054057" w:rsidRPr="00243444" w:rsidRDefault="00054057" w:rsidP="00645647">
            <w:pPr>
              <w:pStyle w:val="a6"/>
              <w:keepNext/>
              <w:ind w:left="0"/>
              <w:jc w:val="center"/>
              <w:rPr>
                <w:b/>
                <w:sz w:val="28"/>
                <w:szCs w:val="28"/>
              </w:rPr>
            </w:pPr>
            <w:r w:rsidRPr="00243444">
              <w:rPr>
                <w:b/>
                <w:sz w:val="28"/>
                <w:szCs w:val="28"/>
              </w:rPr>
              <w:t>Всего</w:t>
            </w:r>
          </w:p>
          <w:p w14:paraId="22342E5A" w14:textId="77777777" w:rsidR="00054057" w:rsidRPr="00243444" w:rsidRDefault="00054057" w:rsidP="00645647">
            <w:pPr>
              <w:pStyle w:val="a6"/>
              <w:keepNext/>
              <w:ind w:left="0"/>
              <w:jc w:val="center"/>
              <w:rPr>
                <w:b/>
                <w:sz w:val="28"/>
                <w:szCs w:val="28"/>
              </w:rPr>
            </w:pPr>
            <w:r w:rsidRPr="00243444">
              <w:rPr>
                <w:b/>
                <w:sz w:val="28"/>
                <w:szCs w:val="28"/>
              </w:rPr>
              <w:t>(в з/е и часах)</w:t>
            </w:r>
          </w:p>
        </w:tc>
        <w:tc>
          <w:tcPr>
            <w:tcW w:w="769" w:type="pct"/>
            <w:shd w:val="clear" w:color="auto" w:fill="auto"/>
          </w:tcPr>
          <w:p w14:paraId="46E30172" w14:textId="60FE399B" w:rsidR="00054057" w:rsidRPr="00243444" w:rsidRDefault="00054057" w:rsidP="00645647">
            <w:pPr>
              <w:pStyle w:val="a6"/>
              <w:keepNext/>
              <w:ind w:left="0"/>
              <w:jc w:val="center"/>
              <w:rPr>
                <w:b/>
                <w:sz w:val="28"/>
                <w:szCs w:val="28"/>
              </w:rPr>
            </w:pPr>
            <w:r w:rsidRPr="00243444">
              <w:rPr>
                <w:b/>
                <w:sz w:val="28"/>
                <w:szCs w:val="28"/>
              </w:rPr>
              <w:t xml:space="preserve">Семестр </w:t>
            </w:r>
            <w:r w:rsidR="00E647A4" w:rsidRPr="00243444">
              <w:rPr>
                <w:b/>
                <w:sz w:val="28"/>
                <w:szCs w:val="28"/>
              </w:rPr>
              <w:t>6</w:t>
            </w:r>
          </w:p>
          <w:p w14:paraId="0DBB4896" w14:textId="77777777" w:rsidR="00054057" w:rsidRPr="00243444" w:rsidRDefault="00054057" w:rsidP="00645647">
            <w:pPr>
              <w:pStyle w:val="a6"/>
              <w:keepNext/>
              <w:ind w:left="0"/>
              <w:jc w:val="center"/>
              <w:rPr>
                <w:b/>
                <w:sz w:val="28"/>
                <w:szCs w:val="28"/>
              </w:rPr>
            </w:pPr>
            <w:r w:rsidRPr="00243444">
              <w:rPr>
                <w:b/>
                <w:sz w:val="28"/>
                <w:szCs w:val="28"/>
              </w:rPr>
              <w:t>(в часах)</w:t>
            </w:r>
          </w:p>
        </w:tc>
      </w:tr>
      <w:tr w:rsidR="00645647" w:rsidRPr="00243444" w14:paraId="195F5AA3" w14:textId="77777777" w:rsidTr="00645647">
        <w:trPr>
          <w:jc w:val="center"/>
        </w:trPr>
        <w:tc>
          <w:tcPr>
            <w:tcW w:w="3473" w:type="pct"/>
            <w:shd w:val="clear" w:color="auto" w:fill="auto"/>
          </w:tcPr>
          <w:p w14:paraId="73342444" w14:textId="77777777" w:rsidR="001317F1" w:rsidRPr="00243444" w:rsidRDefault="001317F1" w:rsidP="001317F1">
            <w:pPr>
              <w:pStyle w:val="a6"/>
              <w:keepNext/>
              <w:ind w:left="0"/>
              <w:rPr>
                <w:b/>
                <w:sz w:val="28"/>
                <w:szCs w:val="28"/>
              </w:rPr>
            </w:pPr>
            <w:r w:rsidRPr="00243444">
              <w:rPr>
                <w:b/>
                <w:sz w:val="28"/>
                <w:szCs w:val="28"/>
              </w:rPr>
              <w:t xml:space="preserve">Общая трудоемкость дисциплины </w:t>
            </w:r>
          </w:p>
        </w:tc>
        <w:tc>
          <w:tcPr>
            <w:tcW w:w="758" w:type="pct"/>
            <w:shd w:val="clear" w:color="auto" w:fill="auto"/>
          </w:tcPr>
          <w:p w14:paraId="326026EF" w14:textId="77777777" w:rsidR="001317F1" w:rsidRPr="00243444" w:rsidRDefault="001317F1" w:rsidP="00645647">
            <w:pPr>
              <w:pStyle w:val="a6"/>
              <w:keepNext/>
              <w:ind w:left="0"/>
              <w:jc w:val="center"/>
              <w:rPr>
                <w:b/>
                <w:iCs/>
                <w:sz w:val="28"/>
                <w:szCs w:val="28"/>
              </w:rPr>
            </w:pPr>
            <w:r w:rsidRPr="00243444">
              <w:rPr>
                <w:b/>
                <w:iCs/>
                <w:sz w:val="28"/>
                <w:szCs w:val="28"/>
              </w:rPr>
              <w:t>4/144</w:t>
            </w:r>
          </w:p>
        </w:tc>
        <w:tc>
          <w:tcPr>
            <w:tcW w:w="769" w:type="pct"/>
            <w:shd w:val="clear" w:color="auto" w:fill="auto"/>
          </w:tcPr>
          <w:p w14:paraId="2DC27DC3" w14:textId="77777777" w:rsidR="001317F1" w:rsidRPr="00243444" w:rsidRDefault="001317F1" w:rsidP="00645647">
            <w:pPr>
              <w:pStyle w:val="a6"/>
              <w:keepNext/>
              <w:ind w:left="0"/>
              <w:jc w:val="center"/>
              <w:rPr>
                <w:b/>
                <w:iCs/>
                <w:sz w:val="28"/>
                <w:szCs w:val="28"/>
              </w:rPr>
            </w:pPr>
            <w:r w:rsidRPr="00243444">
              <w:rPr>
                <w:b/>
                <w:iCs/>
                <w:sz w:val="28"/>
                <w:szCs w:val="28"/>
              </w:rPr>
              <w:t>144</w:t>
            </w:r>
          </w:p>
        </w:tc>
      </w:tr>
      <w:tr w:rsidR="00F7187E" w:rsidRPr="00243444" w14:paraId="73B84819" w14:textId="77777777" w:rsidTr="00645647">
        <w:trPr>
          <w:jc w:val="center"/>
        </w:trPr>
        <w:tc>
          <w:tcPr>
            <w:tcW w:w="3473" w:type="pct"/>
            <w:shd w:val="clear" w:color="auto" w:fill="auto"/>
          </w:tcPr>
          <w:p w14:paraId="7A24ECEA" w14:textId="77777777" w:rsidR="00F7187E" w:rsidRPr="00243444" w:rsidRDefault="00F7187E" w:rsidP="00F7187E">
            <w:pPr>
              <w:pStyle w:val="a6"/>
              <w:keepNext/>
              <w:ind w:left="0"/>
              <w:rPr>
                <w:b/>
                <w:i/>
                <w:sz w:val="28"/>
                <w:szCs w:val="28"/>
              </w:rPr>
            </w:pPr>
            <w:r w:rsidRPr="00243444">
              <w:rPr>
                <w:b/>
                <w:i/>
                <w:sz w:val="28"/>
                <w:szCs w:val="28"/>
              </w:rPr>
              <w:t xml:space="preserve">Контактная работа - Аудиторные занятия </w:t>
            </w:r>
          </w:p>
        </w:tc>
        <w:tc>
          <w:tcPr>
            <w:tcW w:w="758" w:type="pct"/>
            <w:shd w:val="clear" w:color="auto" w:fill="auto"/>
          </w:tcPr>
          <w:p w14:paraId="75A1B4B5" w14:textId="799FC64B" w:rsidR="00F7187E" w:rsidRPr="00243444" w:rsidRDefault="00E647A4" w:rsidP="00F7187E">
            <w:pPr>
              <w:pStyle w:val="a6"/>
              <w:keepNext/>
              <w:ind w:left="0"/>
              <w:jc w:val="center"/>
              <w:rPr>
                <w:b/>
                <w:i/>
                <w:sz w:val="28"/>
                <w:szCs w:val="28"/>
              </w:rPr>
            </w:pPr>
            <w:r w:rsidRPr="00243444">
              <w:rPr>
                <w:b/>
                <w:i/>
                <w:sz w:val="28"/>
                <w:szCs w:val="28"/>
              </w:rPr>
              <w:t>50</w:t>
            </w:r>
          </w:p>
        </w:tc>
        <w:tc>
          <w:tcPr>
            <w:tcW w:w="769" w:type="pct"/>
            <w:shd w:val="clear" w:color="auto" w:fill="auto"/>
          </w:tcPr>
          <w:p w14:paraId="579E6C94" w14:textId="178BEEBA" w:rsidR="00F7187E" w:rsidRPr="00243444" w:rsidRDefault="00E647A4" w:rsidP="00F7187E">
            <w:pPr>
              <w:pStyle w:val="a6"/>
              <w:keepNext/>
              <w:ind w:left="0"/>
              <w:jc w:val="center"/>
              <w:rPr>
                <w:b/>
                <w:i/>
                <w:sz w:val="28"/>
                <w:szCs w:val="28"/>
              </w:rPr>
            </w:pPr>
            <w:r w:rsidRPr="00243444">
              <w:rPr>
                <w:b/>
                <w:i/>
                <w:sz w:val="28"/>
                <w:szCs w:val="28"/>
              </w:rPr>
              <w:t>50</w:t>
            </w:r>
          </w:p>
        </w:tc>
      </w:tr>
      <w:tr w:rsidR="00F7187E" w:rsidRPr="00243444" w14:paraId="70190B08" w14:textId="77777777" w:rsidTr="00645647">
        <w:trPr>
          <w:jc w:val="center"/>
        </w:trPr>
        <w:tc>
          <w:tcPr>
            <w:tcW w:w="3473" w:type="pct"/>
            <w:shd w:val="clear" w:color="auto" w:fill="auto"/>
          </w:tcPr>
          <w:p w14:paraId="7FB2DB38" w14:textId="77777777" w:rsidR="00F7187E" w:rsidRPr="00243444" w:rsidRDefault="00F7187E" w:rsidP="00F7187E">
            <w:pPr>
              <w:pStyle w:val="a6"/>
              <w:keepNext/>
              <w:ind w:left="0"/>
              <w:rPr>
                <w:i/>
                <w:sz w:val="28"/>
                <w:szCs w:val="28"/>
              </w:rPr>
            </w:pPr>
            <w:r w:rsidRPr="00243444">
              <w:rPr>
                <w:i/>
                <w:sz w:val="28"/>
                <w:szCs w:val="28"/>
              </w:rPr>
              <w:t xml:space="preserve">Лекции </w:t>
            </w:r>
          </w:p>
        </w:tc>
        <w:tc>
          <w:tcPr>
            <w:tcW w:w="758" w:type="pct"/>
            <w:shd w:val="clear" w:color="auto" w:fill="auto"/>
          </w:tcPr>
          <w:p w14:paraId="0B90E22B" w14:textId="1E24AC91" w:rsidR="00F7187E" w:rsidRPr="00243444" w:rsidRDefault="00E647A4" w:rsidP="00F7187E">
            <w:pPr>
              <w:pStyle w:val="a6"/>
              <w:keepNext/>
              <w:ind w:left="0"/>
              <w:jc w:val="center"/>
              <w:rPr>
                <w:i/>
                <w:sz w:val="28"/>
                <w:szCs w:val="28"/>
              </w:rPr>
            </w:pPr>
            <w:r w:rsidRPr="00243444">
              <w:rPr>
                <w:i/>
                <w:sz w:val="28"/>
                <w:szCs w:val="28"/>
              </w:rPr>
              <w:t>16</w:t>
            </w:r>
          </w:p>
        </w:tc>
        <w:tc>
          <w:tcPr>
            <w:tcW w:w="769" w:type="pct"/>
            <w:shd w:val="clear" w:color="auto" w:fill="auto"/>
          </w:tcPr>
          <w:p w14:paraId="5041319C" w14:textId="046631BF" w:rsidR="00F7187E" w:rsidRPr="00243444" w:rsidRDefault="00E647A4" w:rsidP="00F7187E">
            <w:pPr>
              <w:pStyle w:val="a6"/>
              <w:keepNext/>
              <w:ind w:left="0"/>
              <w:jc w:val="center"/>
              <w:rPr>
                <w:i/>
                <w:sz w:val="28"/>
                <w:szCs w:val="28"/>
              </w:rPr>
            </w:pPr>
            <w:r w:rsidRPr="00243444">
              <w:rPr>
                <w:i/>
                <w:sz w:val="28"/>
                <w:szCs w:val="28"/>
              </w:rPr>
              <w:t>16</w:t>
            </w:r>
          </w:p>
        </w:tc>
      </w:tr>
      <w:tr w:rsidR="00F7187E" w:rsidRPr="00243444" w14:paraId="567719E1" w14:textId="77777777" w:rsidTr="00645647">
        <w:trPr>
          <w:jc w:val="center"/>
        </w:trPr>
        <w:tc>
          <w:tcPr>
            <w:tcW w:w="3473" w:type="pct"/>
            <w:shd w:val="clear" w:color="auto" w:fill="auto"/>
          </w:tcPr>
          <w:p w14:paraId="0BC91830" w14:textId="77777777" w:rsidR="00F7187E" w:rsidRPr="00243444" w:rsidRDefault="00F7187E" w:rsidP="00F7187E">
            <w:pPr>
              <w:pStyle w:val="a6"/>
              <w:keepNext/>
              <w:ind w:left="0"/>
              <w:rPr>
                <w:i/>
                <w:sz w:val="28"/>
                <w:szCs w:val="28"/>
              </w:rPr>
            </w:pPr>
            <w:r w:rsidRPr="00243444">
              <w:rPr>
                <w:i/>
                <w:sz w:val="28"/>
                <w:szCs w:val="28"/>
              </w:rPr>
              <w:t xml:space="preserve">Семинары, практические занятия  </w:t>
            </w:r>
          </w:p>
        </w:tc>
        <w:tc>
          <w:tcPr>
            <w:tcW w:w="758" w:type="pct"/>
            <w:shd w:val="clear" w:color="auto" w:fill="auto"/>
          </w:tcPr>
          <w:p w14:paraId="3CB19AAA" w14:textId="77777777" w:rsidR="00F7187E" w:rsidRPr="00243444" w:rsidRDefault="00F7187E" w:rsidP="00F7187E">
            <w:pPr>
              <w:pStyle w:val="a6"/>
              <w:keepNext/>
              <w:ind w:left="0"/>
              <w:jc w:val="center"/>
              <w:rPr>
                <w:i/>
                <w:sz w:val="28"/>
                <w:szCs w:val="28"/>
              </w:rPr>
            </w:pPr>
            <w:r w:rsidRPr="00243444">
              <w:rPr>
                <w:i/>
                <w:sz w:val="28"/>
                <w:szCs w:val="28"/>
              </w:rPr>
              <w:t>34</w:t>
            </w:r>
          </w:p>
        </w:tc>
        <w:tc>
          <w:tcPr>
            <w:tcW w:w="769" w:type="pct"/>
            <w:shd w:val="clear" w:color="auto" w:fill="auto"/>
          </w:tcPr>
          <w:p w14:paraId="04875290" w14:textId="77777777" w:rsidR="00F7187E" w:rsidRPr="00243444" w:rsidRDefault="00F7187E" w:rsidP="00F7187E">
            <w:pPr>
              <w:pStyle w:val="a6"/>
              <w:keepNext/>
              <w:ind w:left="0"/>
              <w:jc w:val="center"/>
              <w:rPr>
                <w:i/>
                <w:sz w:val="28"/>
                <w:szCs w:val="28"/>
              </w:rPr>
            </w:pPr>
            <w:r w:rsidRPr="00243444">
              <w:rPr>
                <w:i/>
                <w:sz w:val="28"/>
                <w:szCs w:val="28"/>
              </w:rPr>
              <w:t>34</w:t>
            </w:r>
          </w:p>
        </w:tc>
      </w:tr>
      <w:tr w:rsidR="00F7187E" w:rsidRPr="00243444" w14:paraId="79CCF676" w14:textId="77777777" w:rsidTr="00645647">
        <w:trPr>
          <w:jc w:val="center"/>
        </w:trPr>
        <w:tc>
          <w:tcPr>
            <w:tcW w:w="3473" w:type="pct"/>
            <w:shd w:val="clear" w:color="auto" w:fill="auto"/>
          </w:tcPr>
          <w:p w14:paraId="3228B617" w14:textId="77777777" w:rsidR="00F7187E" w:rsidRPr="00243444" w:rsidRDefault="00F7187E" w:rsidP="00F7187E">
            <w:pPr>
              <w:pStyle w:val="a6"/>
              <w:keepNext/>
              <w:ind w:left="0"/>
              <w:rPr>
                <w:b/>
                <w:i/>
                <w:sz w:val="28"/>
                <w:szCs w:val="28"/>
              </w:rPr>
            </w:pPr>
            <w:r w:rsidRPr="00243444">
              <w:rPr>
                <w:b/>
                <w:i/>
                <w:sz w:val="28"/>
                <w:szCs w:val="28"/>
              </w:rPr>
              <w:t>Самостоятельная работа</w:t>
            </w:r>
          </w:p>
        </w:tc>
        <w:tc>
          <w:tcPr>
            <w:tcW w:w="758" w:type="pct"/>
            <w:shd w:val="clear" w:color="auto" w:fill="auto"/>
          </w:tcPr>
          <w:p w14:paraId="5EDE52AA" w14:textId="73AE1B06" w:rsidR="00F7187E" w:rsidRPr="00243444" w:rsidRDefault="00E647A4" w:rsidP="00F7187E">
            <w:pPr>
              <w:pStyle w:val="a6"/>
              <w:keepNext/>
              <w:ind w:left="0"/>
              <w:jc w:val="center"/>
              <w:rPr>
                <w:b/>
                <w:i/>
                <w:sz w:val="28"/>
                <w:szCs w:val="28"/>
              </w:rPr>
            </w:pPr>
            <w:r w:rsidRPr="00243444">
              <w:rPr>
                <w:b/>
                <w:i/>
                <w:sz w:val="28"/>
                <w:szCs w:val="28"/>
              </w:rPr>
              <w:t>94</w:t>
            </w:r>
          </w:p>
        </w:tc>
        <w:tc>
          <w:tcPr>
            <w:tcW w:w="769" w:type="pct"/>
            <w:shd w:val="clear" w:color="auto" w:fill="auto"/>
          </w:tcPr>
          <w:p w14:paraId="12163A73" w14:textId="2ACB86EB" w:rsidR="00F7187E" w:rsidRPr="00243444" w:rsidRDefault="00E647A4" w:rsidP="00F7187E">
            <w:pPr>
              <w:pStyle w:val="a6"/>
              <w:keepNext/>
              <w:ind w:left="0"/>
              <w:jc w:val="center"/>
              <w:rPr>
                <w:b/>
                <w:i/>
                <w:sz w:val="28"/>
                <w:szCs w:val="28"/>
              </w:rPr>
            </w:pPr>
            <w:r w:rsidRPr="00243444">
              <w:rPr>
                <w:b/>
                <w:i/>
                <w:sz w:val="28"/>
                <w:szCs w:val="28"/>
              </w:rPr>
              <w:t>94</w:t>
            </w:r>
          </w:p>
        </w:tc>
      </w:tr>
      <w:tr w:rsidR="00645647" w:rsidRPr="00243444" w14:paraId="0EE72A90" w14:textId="77777777" w:rsidTr="00645647">
        <w:trPr>
          <w:jc w:val="center"/>
        </w:trPr>
        <w:tc>
          <w:tcPr>
            <w:tcW w:w="3473" w:type="pct"/>
            <w:shd w:val="clear" w:color="auto" w:fill="auto"/>
          </w:tcPr>
          <w:p w14:paraId="4717FEE8" w14:textId="77777777" w:rsidR="00054057" w:rsidRPr="00243444" w:rsidRDefault="00054057" w:rsidP="00054057">
            <w:pPr>
              <w:pStyle w:val="a6"/>
              <w:keepNext/>
              <w:ind w:left="0"/>
              <w:rPr>
                <w:sz w:val="28"/>
                <w:szCs w:val="28"/>
              </w:rPr>
            </w:pPr>
            <w:r w:rsidRPr="00243444">
              <w:rPr>
                <w:sz w:val="28"/>
                <w:szCs w:val="28"/>
              </w:rPr>
              <w:t xml:space="preserve">Вид текущего контроля </w:t>
            </w:r>
          </w:p>
        </w:tc>
        <w:tc>
          <w:tcPr>
            <w:tcW w:w="758" w:type="pct"/>
            <w:shd w:val="clear" w:color="auto" w:fill="auto"/>
          </w:tcPr>
          <w:p w14:paraId="7E9AF5CD" w14:textId="77777777" w:rsidR="00054057" w:rsidRPr="00243444" w:rsidRDefault="00F7187E" w:rsidP="00645647">
            <w:pPr>
              <w:pStyle w:val="a6"/>
              <w:keepNext/>
              <w:ind w:left="0"/>
              <w:jc w:val="center"/>
              <w:rPr>
                <w:sz w:val="28"/>
                <w:szCs w:val="28"/>
              </w:rPr>
            </w:pPr>
            <w:r w:rsidRPr="00243444">
              <w:rPr>
                <w:sz w:val="28"/>
                <w:szCs w:val="28"/>
              </w:rPr>
              <w:t>контрольная</w:t>
            </w:r>
            <w:r w:rsidR="00054057" w:rsidRPr="00243444">
              <w:rPr>
                <w:sz w:val="28"/>
                <w:szCs w:val="28"/>
              </w:rPr>
              <w:br/>
              <w:t>работа</w:t>
            </w:r>
          </w:p>
        </w:tc>
        <w:tc>
          <w:tcPr>
            <w:tcW w:w="769" w:type="pct"/>
            <w:shd w:val="clear" w:color="auto" w:fill="auto"/>
          </w:tcPr>
          <w:p w14:paraId="19D4AC6A" w14:textId="77777777" w:rsidR="00054057" w:rsidRPr="00243444" w:rsidRDefault="00F7187E" w:rsidP="00645647">
            <w:pPr>
              <w:pStyle w:val="a6"/>
              <w:keepNext/>
              <w:ind w:left="0"/>
              <w:jc w:val="center"/>
              <w:rPr>
                <w:sz w:val="28"/>
                <w:szCs w:val="28"/>
              </w:rPr>
            </w:pPr>
            <w:r w:rsidRPr="00243444">
              <w:rPr>
                <w:sz w:val="28"/>
                <w:szCs w:val="28"/>
              </w:rPr>
              <w:t>контрольная</w:t>
            </w:r>
            <w:r w:rsidRPr="00243444">
              <w:rPr>
                <w:sz w:val="28"/>
                <w:szCs w:val="28"/>
              </w:rPr>
              <w:br/>
              <w:t>работа</w:t>
            </w:r>
          </w:p>
        </w:tc>
      </w:tr>
      <w:tr w:rsidR="00645647" w:rsidRPr="00243444" w14:paraId="1ECA5277" w14:textId="77777777" w:rsidTr="00645647">
        <w:trPr>
          <w:jc w:val="center"/>
        </w:trPr>
        <w:tc>
          <w:tcPr>
            <w:tcW w:w="3473" w:type="pct"/>
            <w:shd w:val="clear" w:color="auto" w:fill="auto"/>
          </w:tcPr>
          <w:p w14:paraId="555897CD" w14:textId="77777777" w:rsidR="00054057" w:rsidRPr="00243444" w:rsidRDefault="00054057" w:rsidP="00054057">
            <w:pPr>
              <w:pStyle w:val="a6"/>
              <w:keepNext/>
              <w:ind w:left="0"/>
              <w:rPr>
                <w:sz w:val="28"/>
                <w:szCs w:val="28"/>
              </w:rPr>
            </w:pPr>
            <w:r w:rsidRPr="00243444">
              <w:rPr>
                <w:sz w:val="28"/>
                <w:szCs w:val="28"/>
              </w:rPr>
              <w:t>Вид промежуточной аттестации</w:t>
            </w:r>
          </w:p>
        </w:tc>
        <w:tc>
          <w:tcPr>
            <w:tcW w:w="758" w:type="pct"/>
            <w:shd w:val="clear" w:color="auto" w:fill="auto"/>
          </w:tcPr>
          <w:p w14:paraId="42C463DF" w14:textId="77777777" w:rsidR="00054057" w:rsidRPr="00243444" w:rsidRDefault="00645647" w:rsidP="00645647">
            <w:pPr>
              <w:pStyle w:val="a6"/>
              <w:keepNext/>
              <w:ind w:left="0"/>
              <w:jc w:val="center"/>
              <w:rPr>
                <w:sz w:val="28"/>
                <w:szCs w:val="28"/>
              </w:rPr>
            </w:pPr>
            <w:r w:rsidRPr="00243444">
              <w:rPr>
                <w:sz w:val="28"/>
                <w:szCs w:val="28"/>
              </w:rPr>
              <w:t>э</w:t>
            </w:r>
            <w:r w:rsidR="00054057" w:rsidRPr="00243444">
              <w:rPr>
                <w:sz w:val="28"/>
                <w:szCs w:val="28"/>
              </w:rPr>
              <w:t>кзамен</w:t>
            </w:r>
          </w:p>
        </w:tc>
        <w:tc>
          <w:tcPr>
            <w:tcW w:w="769" w:type="pct"/>
            <w:shd w:val="clear" w:color="auto" w:fill="auto"/>
          </w:tcPr>
          <w:p w14:paraId="03383809" w14:textId="77777777" w:rsidR="00054057" w:rsidRPr="00243444" w:rsidRDefault="00645647" w:rsidP="00645647">
            <w:pPr>
              <w:pStyle w:val="a6"/>
              <w:keepNext/>
              <w:ind w:left="0"/>
              <w:jc w:val="center"/>
              <w:rPr>
                <w:sz w:val="28"/>
                <w:szCs w:val="28"/>
              </w:rPr>
            </w:pPr>
            <w:r w:rsidRPr="00243444">
              <w:rPr>
                <w:sz w:val="28"/>
                <w:szCs w:val="28"/>
              </w:rPr>
              <w:t>э</w:t>
            </w:r>
            <w:r w:rsidR="00054057" w:rsidRPr="00243444">
              <w:rPr>
                <w:sz w:val="28"/>
                <w:szCs w:val="28"/>
              </w:rPr>
              <w:t>кзамен</w:t>
            </w:r>
          </w:p>
        </w:tc>
      </w:tr>
    </w:tbl>
    <w:p w14:paraId="52CA649E" w14:textId="77777777" w:rsidR="001D2169" w:rsidRPr="00243444" w:rsidRDefault="001D2169" w:rsidP="008D7C13">
      <w:pPr>
        <w:pStyle w:val="aa"/>
        <w:jc w:val="both"/>
        <w:rPr>
          <w:b w:val="0"/>
          <w:szCs w:val="28"/>
        </w:rPr>
      </w:pPr>
    </w:p>
    <w:p w14:paraId="3982D385" w14:textId="77777777" w:rsidR="00C52F7B" w:rsidRPr="00243444" w:rsidRDefault="00C52F7B" w:rsidP="005D4E29">
      <w:pPr>
        <w:pStyle w:val="1"/>
        <w:spacing w:before="0" w:beforeAutospacing="0" w:after="0" w:afterAutospacing="0"/>
        <w:ind w:firstLine="709"/>
        <w:jc w:val="both"/>
        <w:rPr>
          <w:sz w:val="28"/>
          <w:szCs w:val="28"/>
        </w:rPr>
      </w:pPr>
      <w:bookmarkStart w:id="7" w:name="_Toc158295654"/>
      <w:r w:rsidRPr="00243444">
        <w:rPr>
          <w:sz w:val="28"/>
          <w:szCs w:val="28"/>
        </w:rPr>
        <w:t xml:space="preserve">5. Содержание </w:t>
      </w:r>
      <w:r w:rsidR="00EC45DF" w:rsidRPr="00243444">
        <w:rPr>
          <w:sz w:val="28"/>
          <w:szCs w:val="28"/>
        </w:rPr>
        <w:t>дисциплины</w:t>
      </w:r>
      <w:r w:rsidRPr="00243444">
        <w:rPr>
          <w:sz w:val="28"/>
          <w:szCs w:val="28"/>
        </w:rPr>
        <w:t>, структурированное по темам (разделам) дисциплины с указани</w:t>
      </w:r>
      <w:r w:rsidR="009C4968" w:rsidRPr="00243444">
        <w:rPr>
          <w:sz w:val="28"/>
          <w:szCs w:val="28"/>
        </w:rPr>
        <w:t>ем их объемов (в академических часах) и видов</w:t>
      </w:r>
      <w:r w:rsidRPr="00243444">
        <w:rPr>
          <w:sz w:val="28"/>
          <w:szCs w:val="28"/>
        </w:rPr>
        <w:t xml:space="preserve"> учебных занятий</w:t>
      </w:r>
      <w:bookmarkEnd w:id="7"/>
    </w:p>
    <w:p w14:paraId="6AF97226" w14:textId="77777777" w:rsidR="00FD3726" w:rsidRPr="00243444" w:rsidRDefault="00FD3726" w:rsidP="00F95658">
      <w:pPr>
        <w:ind w:firstLine="709"/>
        <w:jc w:val="both"/>
        <w:rPr>
          <w:b/>
          <w:bCs/>
          <w:sz w:val="28"/>
          <w:szCs w:val="28"/>
        </w:rPr>
      </w:pPr>
    </w:p>
    <w:p w14:paraId="7E9D1E07" w14:textId="77777777" w:rsidR="00C52F7B" w:rsidRPr="00243444" w:rsidRDefault="00C52F7B" w:rsidP="00F95658">
      <w:pPr>
        <w:ind w:firstLine="709"/>
        <w:jc w:val="both"/>
        <w:rPr>
          <w:b/>
          <w:bCs/>
          <w:sz w:val="28"/>
          <w:szCs w:val="28"/>
        </w:rPr>
      </w:pPr>
      <w:r w:rsidRPr="00243444">
        <w:rPr>
          <w:b/>
          <w:bCs/>
          <w:sz w:val="28"/>
          <w:szCs w:val="28"/>
        </w:rPr>
        <w:t xml:space="preserve">5.1. Содержание </w:t>
      </w:r>
      <w:r w:rsidR="00EC45DF" w:rsidRPr="00243444">
        <w:rPr>
          <w:b/>
          <w:bCs/>
          <w:sz w:val="28"/>
          <w:szCs w:val="28"/>
        </w:rPr>
        <w:t>дисциплины</w:t>
      </w:r>
    </w:p>
    <w:p w14:paraId="6C95E70E" w14:textId="77777777" w:rsidR="00FD3726" w:rsidRPr="00243444" w:rsidRDefault="00FD3726" w:rsidP="009F779D">
      <w:pPr>
        <w:pStyle w:val="Default"/>
        <w:ind w:firstLine="709"/>
        <w:jc w:val="both"/>
        <w:rPr>
          <w:b/>
          <w:bCs/>
          <w:sz w:val="28"/>
          <w:szCs w:val="28"/>
        </w:rPr>
      </w:pPr>
    </w:p>
    <w:p w14:paraId="7F27979C" w14:textId="1B5736B0" w:rsidR="004D497C" w:rsidRPr="00243444" w:rsidRDefault="004D497C" w:rsidP="009F779D">
      <w:pPr>
        <w:pStyle w:val="Default"/>
        <w:ind w:firstLine="709"/>
        <w:jc w:val="both"/>
      </w:pPr>
      <w:r w:rsidRPr="00243444">
        <w:rPr>
          <w:b/>
          <w:bCs/>
          <w:sz w:val="28"/>
          <w:szCs w:val="28"/>
        </w:rPr>
        <w:t>Тема 1. </w:t>
      </w:r>
      <w:r w:rsidR="00A90031" w:rsidRPr="00243444">
        <w:rPr>
          <w:b/>
          <w:bCs/>
          <w:sz w:val="28"/>
          <w:szCs w:val="28"/>
        </w:rPr>
        <w:t>Понятие и виды электронной торговли</w:t>
      </w:r>
    </w:p>
    <w:p w14:paraId="1ED34BF1" w14:textId="091A4ED9" w:rsidR="004D497C" w:rsidRPr="00243444" w:rsidRDefault="00A90031" w:rsidP="009F779D">
      <w:pPr>
        <w:pStyle w:val="Default"/>
        <w:ind w:firstLine="709"/>
        <w:jc w:val="both"/>
        <w:rPr>
          <w:sz w:val="28"/>
          <w:szCs w:val="28"/>
        </w:rPr>
      </w:pPr>
      <w:r w:rsidRPr="00243444">
        <w:rPr>
          <w:sz w:val="28"/>
          <w:szCs w:val="28"/>
        </w:rPr>
        <w:t xml:space="preserve">Понятие </w:t>
      </w:r>
      <w:r w:rsidR="005C516A" w:rsidRPr="00243444">
        <w:rPr>
          <w:sz w:val="28"/>
          <w:szCs w:val="28"/>
        </w:rPr>
        <w:t>«</w:t>
      </w:r>
      <w:r w:rsidRPr="00243444">
        <w:rPr>
          <w:sz w:val="28"/>
          <w:szCs w:val="28"/>
        </w:rPr>
        <w:t>электронная торговля</w:t>
      </w:r>
      <w:r w:rsidR="005C516A" w:rsidRPr="00243444">
        <w:rPr>
          <w:sz w:val="28"/>
          <w:szCs w:val="28"/>
        </w:rPr>
        <w:t>»</w:t>
      </w:r>
      <w:r w:rsidRPr="00243444">
        <w:rPr>
          <w:sz w:val="28"/>
          <w:szCs w:val="28"/>
        </w:rPr>
        <w:t xml:space="preserve">, соотношение с понятием «электронная коммерция», ее место в системе цифровой экономики. Классификация отношений, возникающих в сфере электронной торговли. </w:t>
      </w:r>
      <w:r w:rsidR="004D497C" w:rsidRPr="00243444">
        <w:rPr>
          <w:sz w:val="28"/>
          <w:szCs w:val="28"/>
        </w:rPr>
        <w:t>Виды контрактов и форм взаимодействия B2C, C2C, G2C, B2B, G2B, C2B, B2G.</w:t>
      </w:r>
    </w:p>
    <w:p w14:paraId="1BF51433" w14:textId="233E4A05" w:rsidR="00A90031" w:rsidRPr="00243444" w:rsidRDefault="00A90031" w:rsidP="009F779D">
      <w:pPr>
        <w:pStyle w:val="Default"/>
        <w:ind w:firstLine="709"/>
        <w:jc w:val="both"/>
        <w:rPr>
          <w:sz w:val="28"/>
          <w:szCs w:val="28"/>
        </w:rPr>
      </w:pPr>
    </w:p>
    <w:p w14:paraId="27AA6255" w14:textId="4652AD97" w:rsidR="00A90031" w:rsidRPr="00243444" w:rsidRDefault="00A90031" w:rsidP="00A90031">
      <w:pPr>
        <w:pStyle w:val="Default"/>
        <w:ind w:firstLine="709"/>
        <w:jc w:val="both"/>
      </w:pPr>
      <w:r w:rsidRPr="00243444">
        <w:rPr>
          <w:b/>
          <w:bCs/>
          <w:sz w:val="28"/>
          <w:szCs w:val="28"/>
        </w:rPr>
        <w:t>Тема 2. Правовое регулирование электронной торговли</w:t>
      </w:r>
    </w:p>
    <w:p w14:paraId="12BEF98E" w14:textId="50D161C5" w:rsidR="00A90031" w:rsidRPr="00243444" w:rsidRDefault="00A90031" w:rsidP="00A90031">
      <w:pPr>
        <w:pStyle w:val="Default"/>
        <w:ind w:firstLine="709"/>
        <w:jc w:val="both"/>
        <w:rPr>
          <w:sz w:val="28"/>
          <w:szCs w:val="28"/>
        </w:rPr>
      </w:pPr>
      <w:r w:rsidRPr="00243444">
        <w:rPr>
          <w:sz w:val="28"/>
          <w:szCs w:val="28"/>
        </w:rPr>
        <w:t xml:space="preserve">Система </w:t>
      </w:r>
      <w:r w:rsidR="00D20279" w:rsidRPr="00243444">
        <w:rPr>
          <w:sz w:val="28"/>
          <w:szCs w:val="28"/>
        </w:rPr>
        <w:t xml:space="preserve">правового </w:t>
      </w:r>
      <w:r w:rsidRPr="00243444">
        <w:rPr>
          <w:sz w:val="28"/>
          <w:szCs w:val="28"/>
        </w:rPr>
        <w:t>регулирования электронной торговли</w:t>
      </w:r>
      <w:r w:rsidR="00D20279" w:rsidRPr="00243444">
        <w:rPr>
          <w:sz w:val="28"/>
          <w:szCs w:val="28"/>
        </w:rPr>
        <w:t>.</w:t>
      </w:r>
    </w:p>
    <w:p w14:paraId="1B4C49B8" w14:textId="01BF1BEE" w:rsidR="00A90031" w:rsidRPr="00243444" w:rsidRDefault="00A90031" w:rsidP="00A90031">
      <w:pPr>
        <w:pStyle w:val="Default"/>
        <w:ind w:firstLine="709"/>
        <w:jc w:val="both"/>
        <w:rPr>
          <w:sz w:val="28"/>
          <w:szCs w:val="28"/>
        </w:rPr>
      </w:pPr>
      <w:r w:rsidRPr="00243444">
        <w:rPr>
          <w:sz w:val="28"/>
          <w:szCs w:val="28"/>
        </w:rPr>
        <w:t xml:space="preserve">Международно-правовое регулирование в сфере электронной торговли. 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w:t>
      </w:r>
      <w:r w:rsidR="00D20279" w:rsidRPr="00243444">
        <w:rPr>
          <w:sz w:val="28"/>
          <w:szCs w:val="28"/>
        </w:rPr>
        <w:t>«</w:t>
      </w:r>
      <w:r w:rsidRPr="00243444">
        <w:rPr>
          <w:sz w:val="28"/>
          <w:szCs w:val="28"/>
        </w:rPr>
        <w:t>О некоторых правовых аспектах информационных услуг на внутреннем рынке, в частности, об электронной коммерции</w:t>
      </w:r>
      <w:r w:rsidR="00D20279" w:rsidRPr="00243444">
        <w:rPr>
          <w:sz w:val="28"/>
          <w:szCs w:val="28"/>
        </w:rPr>
        <w:t>»</w:t>
      </w:r>
      <w:r w:rsidRPr="00243444">
        <w:rPr>
          <w:sz w:val="28"/>
          <w:szCs w:val="28"/>
        </w:rPr>
        <w:t>.</w:t>
      </w:r>
    </w:p>
    <w:p w14:paraId="0DC76593" w14:textId="029ED30D" w:rsidR="00D20279" w:rsidRPr="00243444" w:rsidRDefault="00D20279" w:rsidP="00D20279">
      <w:pPr>
        <w:pStyle w:val="Default"/>
        <w:ind w:firstLine="709"/>
        <w:jc w:val="both"/>
        <w:rPr>
          <w:sz w:val="28"/>
          <w:szCs w:val="28"/>
        </w:rPr>
      </w:pPr>
      <w:r w:rsidRPr="00243444">
        <w:rPr>
          <w:sz w:val="28"/>
          <w:szCs w:val="28"/>
        </w:rPr>
        <w:t>Рекомендация Коллегии Евразийской экономической комиссии от 11.05.2023 № 10 «Об общих подходах к защите прав потребителей в электронной торговле».</w:t>
      </w:r>
    </w:p>
    <w:p w14:paraId="02E198D4" w14:textId="5B22E0B3" w:rsidR="004D497C" w:rsidRPr="00243444" w:rsidRDefault="00D20279" w:rsidP="009F779D">
      <w:pPr>
        <w:pStyle w:val="Default"/>
        <w:ind w:firstLine="709"/>
        <w:jc w:val="both"/>
        <w:rPr>
          <w:b/>
          <w:bCs/>
          <w:sz w:val="28"/>
          <w:szCs w:val="28"/>
        </w:rPr>
      </w:pPr>
      <w:r w:rsidRPr="00243444">
        <w:rPr>
          <w:sz w:val="28"/>
          <w:szCs w:val="28"/>
        </w:rPr>
        <w:t xml:space="preserve">Особенности </w:t>
      </w:r>
      <w:r w:rsidR="00A90031" w:rsidRPr="00243444">
        <w:rPr>
          <w:sz w:val="28"/>
          <w:szCs w:val="28"/>
        </w:rPr>
        <w:t xml:space="preserve">российского законодательства и правоприменительной практики в </w:t>
      </w:r>
      <w:r w:rsidRPr="00243444">
        <w:rPr>
          <w:sz w:val="28"/>
          <w:szCs w:val="28"/>
        </w:rPr>
        <w:t xml:space="preserve">сфере </w:t>
      </w:r>
      <w:r w:rsidR="00A90031" w:rsidRPr="00243444">
        <w:rPr>
          <w:sz w:val="28"/>
          <w:szCs w:val="28"/>
        </w:rPr>
        <w:t>электронной торговли.</w:t>
      </w:r>
      <w:r w:rsidR="00A90031" w:rsidRPr="00243444">
        <w:rPr>
          <w:sz w:val="28"/>
          <w:szCs w:val="28"/>
        </w:rPr>
        <w:cr/>
      </w:r>
    </w:p>
    <w:p w14:paraId="0DF59B77" w14:textId="33B57C23" w:rsidR="00296E84" w:rsidRPr="00243444" w:rsidRDefault="00296E84" w:rsidP="009F779D">
      <w:pPr>
        <w:pStyle w:val="Default"/>
        <w:ind w:firstLine="709"/>
        <w:jc w:val="both"/>
        <w:rPr>
          <w:b/>
          <w:bCs/>
          <w:sz w:val="28"/>
          <w:szCs w:val="28"/>
        </w:rPr>
      </w:pPr>
      <w:r w:rsidRPr="00243444">
        <w:rPr>
          <w:b/>
          <w:bCs/>
          <w:sz w:val="28"/>
          <w:szCs w:val="28"/>
        </w:rPr>
        <w:t>Тема </w:t>
      </w:r>
      <w:r w:rsidR="00D20279" w:rsidRPr="00243444">
        <w:rPr>
          <w:b/>
          <w:bCs/>
          <w:sz w:val="28"/>
          <w:szCs w:val="28"/>
        </w:rPr>
        <w:t>3</w:t>
      </w:r>
      <w:r w:rsidRPr="00243444">
        <w:rPr>
          <w:b/>
          <w:bCs/>
          <w:sz w:val="28"/>
          <w:szCs w:val="28"/>
        </w:rPr>
        <w:t>. </w:t>
      </w:r>
      <w:r w:rsidR="00D20279" w:rsidRPr="00243444">
        <w:rPr>
          <w:b/>
          <w:bCs/>
          <w:sz w:val="28"/>
          <w:szCs w:val="28"/>
        </w:rPr>
        <w:t>Трансграничное осуществление электронной торговли</w:t>
      </w:r>
      <w:r w:rsidRPr="00243444">
        <w:rPr>
          <w:b/>
          <w:bCs/>
          <w:sz w:val="28"/>
          <w:szCs w:val="28"/>
        </w:rPr>
        <w:t xml:space="preserve"> и основы таможенного регулирования внешнеторговой деятельности</w:t>
      </w:r>
    </w:p>
    <w:p w14:paraId="6AE615BC" w14:textId="77777777" w:rsidR="004A0273" w:rsidRPr="00243444" w:rsidRDefault="004A0273" w:rsidP="00151FD1">
      <w:pPr>
        <w:pStyle w:val="Default"/>
        <w:ind w:firstLine="709"/>
        <w:jc w:val="both"/>
        <w:rPr>
          <w:sz w:val="28"/>
          <w:szCs w:val="28"/>
        </w:rPr>
      </w:pPr>
      <w:r w:rsidRPr="00243444">
        <w:rPr>
          <w:sz w:val="28"/>
          <w:szCs w:val="28"/>
        </w:rPr>
        <w:t xml:space="preserve">Государственное регулирование внешнеторговой деятельности в РФ. Таможенное регулирование внешнеторговой деятельности как форма государственного воздействия. Методы и принципы таможенного регулирования. </w:t>
      </w:r>
    </w:p>
    <w:p w14:paraId="17DCC2DD" w14:textId="77777777" w:rsidR="004A0273" w:rsidRPr="00243444" w:rsidRDefault="004A0273" w:rsidP="00FD3726">
      <w:pPr>
        <w:pStyle w:val="Default"/>
        <w:ind w:firstLine="709"/>
        <w:jc w:val="both"/>
        <w:rPr>
          <w:sz w:val="28"/>
          <w:szCs w:val="28"/>
        </w:rPr>
      </w:pPr>
      <w:r w:rsidRPr="00243444">
        <w:rPr>
          <w:sz w:val="28"/>
          <w:szCs w:val="28"/>
        </w:rPr>
        <w:lastRenderedPageBreak/>
        <w:t>Таможенное дело – основа таможенного регулирования. Нормативные правовые источники таможенного дела в РФ и их взаимосвязь с таможенным регулированием в ЕАЭС.</w:t>
      </w:r>
      <w:r w:rsidR="00291C97" w:rsidRPr="00243444">
        <w:rPr>
          <w:sz w:val="28"/>
          <w:szCs w:val="28"/>
        </w:rPr>
        <w:t xml:space="preserve"> Таможенные операции, таможенные процедуры, запреты и ограничения внешнеторговой деятельности, таможенные платежи и особые пошлины, таможенный контроль как составляющие таможенного дела.</w:t>
      </w:r>
    </w:p>
    <w:p w14:paraId="2623C46D" w14:textId="45334E75" w:rsidR="004D497C" w:rsidRPr="00243444" w:rsidRDefault="004D497C" w:rsidP="00D36603">
      <w:pPr>
        <w:pStyle w:val="Default"/>
        <w:ind w:firstLine="709"/>
        <w:jc w:val="both"/>
        <w:rPr>
          <w:b/>
          <w:bCs/>
          <w:sz w:val="28"/>
          <w:szCs w:val="28"/>
        </w:rPr>
      </w:pPr>
    </w:p>
    <w:p w14:paraId="5C55B592" w14:textId="6B41A3CA" w:rsidR="004D497C" w:rsidRPr="00243444" w:rsidRDefault="004D497C" w:rsidP="00D36603">
      <w:pPr>
        <w:pStyle w:val="Default"/>
        <w:ind w:firstLine="709"/>
        <w:jc w:val="both"/>
        <w:rPr>
          <w:b/>
          <w:bCs/>
          <w:sz w:val="28"/>
          <w:szCs w:val="28"/>
        </w:rPr>
      </w:pPr>
      <w:r w:rsidRPr="00243444">
        <w:rPr>
          <w:b/>
          <w:bCs/>
          <w:sz w:val="28"/>
          <w:szCs w:val="28"/>
        </w:rPr>
        <w:t>Тема </w:t>
      </w:r>
      <w:r w:rsidR="00D20279" w:rsidRPr="00243444">
        <w:rPr>
          <w:b/>
          <w:bCs/>
          <w:sz w:val="28"/>
          <w:szCs w:val="28"/>
        </w:rPr>
        <w:t>4</w:t>
      </w:r>
      <w:r w:rsidRPr="00243444">
        <w:rPr>
          <w:b/>
          <w:bCs/>
          <w:sz w:val="28"/>
          <w:szCs w:val="28"/>
        </w:rPr>
        <w:t>. Взаимоотношения таможенных органов с участниками внешнеэкономической деятельности и лицами, осуществляющими деятельность в сфере таможенного дела</w:t>
      </w:r>
    </w:p>
    <w:p w14:paraId="14307EB4" w14:textId="16C5F86A" w:rsidR="00A90031" w:rsidRPr="00243444" w:rsidRDefault="00A90031" w:rsidP="00D36603">
      <w:pPr>
        <w:pStyle w:val="Default"/>
        <w:ind w:firstLine="709"/>
        <w:jc w:val="both"/>
        <w:rPr>
          <w:sz w:val="28"/>
          <w:szCs w:val="28"/>
        </w:rPr>
      </w:pPr>
      <w:r w:rsidRPr="00243444">
        <w:rPr>
          <w:sz w:val="28"/>
          <w:szCs w:val="28"/>
        </w:rPr>
        <w:t>Направления деятельности в области таможенного дела. Оператор электронной торговли.</w:t>
      </w:r>
    </w:p>
    <w:p w14:paraId="43D7B39A" w14:textId="5F443988" w:rsidR="00A90031" w:rsidRPr="00243444" w:rsidRDefault="00A90031" w:rsidP="00D36603">
      <w:pPr>
        <w:pStyle w:val="Default"/>
        <w:ind w:firstLine="709"/>
        <w:jc w:val="both"/>
        <w:rPr>
          <w:sz w:val="28"/>
          <w:szCs w:val="28"/>
        </w:rPr>
      </w:pPr>
      <w:r w:rsidRPr="00243444">
        <w:rPr>
          <w:sz w:val="28"/>
          <w:szCs w:val="28"/>
        </w:rPr>
        <w:t>Условия включения таможенными органами заинтересованных лиц в реестры лиц, осуществляющих деятельность в сфере таможенного дела, и порядок действий уполномоченных должностных лиц таможенных органов по включению лиц в соответствующие реестры. Основания для исключения и порядок исключения лиц, осуществляющих деятельность в сфере таможенного дела, из реестра. Права, обязанности и ответственность лиц, осуществляющих деятельность в сфере таможенного дела.</w:t>
      </w:r>
    </w:p>
    <w:p w14:paraId="6FB5F403" w14:textId="77777777" w:rsidR="004D497C" w:rsidRPr="00243444" w:rsidRDefault="004D497C" w:rsidP="00D36603">
      <w:pPr>
        <w:pStyle w:val="Default"/>
        <w:ind w:firstLine="709"/>
        <w:jc w:val="both"/>
        <w:rPr>
          <w:b/>
          <w:bCs/>
          <w:sz w:val="28"/>
          <w:szCs w:val="28"/>
        </w:rPr>
      </w:pPr>
    </w:p>
    <w:p w14:paraId="270CD023" w14:textId="3225B387" w:rsidR="00F323AD" w:rsidRPr="00243444" w:rsidRDefault="004D497C" w:rsidP="00D36603">
      <w:pPr>
        <w:pStyle w:val="Default"/>
        <w:ind w:firstLine="709"/>
        <w:jc w:val="both"/>
        <w:rPr>
          <w:b/>
          <w:bCs/>
          <w:sz w:val="28"/>
          <w:szCs w:val="28"/>
        </w:rPr>
      </w:pPr>
      <w:r w:rsidRPr="00243444">
        <w:rPr>
          <w:b/>
          <w:bCs/>
          <w:sz w:val="28"/>
          <w:szCs w:val="28"/>
        </w:rPr>
        <w:t xml:space="preserve">Тема </w:t>
      </w:r>
      <w:r w:rsidR="00D20279" w:rsidRPr="00243444">
        <w:rPr>
          <w:b/>
          <w:bCs/>
          <w:sz w:val="28"/>
          <w:szCs w:val="28"/>
        </w:rPr>
        <w:t>5</w:t>
      </w:r>
      <w:r w:rsidRPr="00243444">
        <w:rPr>
          <w:b/>
          <w:bCs/>
          <w:sz w:val="28"/>
          <w:szCs w:val="28"/>
        </w:rPr>
        <w:t>. Таможенное декларирование товаров электронной торговли</w:t>
      </w:r>
    </w:p>
    <w:p w14:paraId="2D400D31" w14:textId="49A35F7E" w:rsidR="00F323AD" w:rsidRPr="00243444" w:rsidRDefault="00F323AD" w:rsidP="00F323AD">
      <w:pPr>
        <w:pStyle w:val="Default"/>
        <w:ind w:firstLine="709"/>
        <w:jc w:val="both"/>
        <w:rPr>
          <w:b/>
          <w:bCs/>
          <w:sz w:val="28"/>
          <w:szCs w:val="28"/>
        </w:rPr>
      </w:pPr>
      <w:r w:rsidRPr="00243444">
        <w:rPr>
          <w:sz w:val="28"/>
          <w:szCs w:val="28"/>
        </w:rPr>
        <w:t xml:space="preserve">Общие положения о таможенном декларировании. Виды таможенных деклараций. Декларация на товары электронной торговли. Сведения, подлежащие указанию в декларации на товары электронной торговли. Порядок заполнения декларации на товары электронной торговли. Особенности заполнения декларации на товары электронной торговли на товары, приобретенные физическими лицами. Специфика заполнения декларации на товары электронной торговли на товары, предназначенные для реализации физическим лицам. Внесение сведений в </w:t>
      </w:r>
      <w:r w:rsidR="00A75F4D" w:rsidRPr="00243444">
        <w:rPr>
          <w:sz w:val="28"/>
          <w:szCs w:val="28"/>
        </w:rPr>
        <w:t>декларации на товары электронной торговли должностными лицами таможенных органов.</w:t>
      </w:r>
    </w:p>
    <w:p w14:paraId="246AA79B" w14:textId="0D46E519" w:rsidR="00F323AD" w:rsidRPr="00243444" w:rsidRDefault="00F323AD" w:rsidP="00F323AD">
      <w:pPr>
        <w:pStyle w:val="Default"/>
        <w:ind w:firstLine="709"/>
        <w:jc w:val="both"/>
        <w:rPr>
          <w:b/>
          <w:bCs/>
          <w:sz w:val="28"/>
          <w:szCs w:val="28"/>
        </w:rPr>
      </w:pPr>
    </w:p>
    <w:p w14:paraId="6B8B87CB" w14:textId="3F15722A" w:rsidR="00F323AD" w:rsidRPr="00243444" w:rsidRDefault="00D20279" w:rsidP="00D36603">
      <w:pPr>
        <w:pStyle w:val="Default"/>
        <w:ind w:firstLine="709"/>
        <w:jc w:val="both"/>
        <w:rPr>
          <w:b/>
          <w:bCs/>
          <w:sz w:val="28"/>
          <w:szCs w:val="28"/>
        </w:rPr>
      </w:pPr>
      <w:r w:rsidRPr="00243444">
        <w:rPr>
          <w:b/>
          <w:bCs/>
          <w:sz w:val="28"/>
          <w:szCs w:val="28"/>
        </w:rPr>
        <w:t>Тема 6. Таможенные платежи и торговые ограничения в отношении товаров электронной торговли</w:t>
      </w:r>
    </w:p>
    <w:p w14:paraId="5655F416" w14:textId="77777777" w:rsidR="00D20279" w:rsidRPr="00243444" w:rsidRDefault="00D20279" w:rsidP="00D20279">
      <w:pPr>
        <w:pStyle w:val="Default"/>
        <w:ind w:firstLine="709"/>
        <w:jc w:val="both"/>
        <w:rPr>
          <w:sz w:val="28"/>
          <w:szCs w:val="28"/>
        </w:rPr>
      </w:pPr>
      <w:r w:rsidRPr="00243444">
        <w:rPr>
          <w:sz w:val="28"/>
          <w:szCs w:val="28"/>
        </w:rPr>
        <w:t>Общие положения об установлении таможенных платежей. Плательщики таможенных платежей. Возникновение и прекращение обязанности по уплате таможенных пошлин и налогов в отношении товаров, перемещаемых через таможенную границу.</w:t>
      </w:r>
    </w:p>
    <w:p w14:paraId="1CC88D5E" w14:textId="1476016D" w:rsidR="00D20279" w:rsidRPr="00243444" w:rsidRDefault="00D20279" w:rsidP="00D20279">
      <w:pPr>
        <w:pStyle w:val="Default"/>
        <w:ind w:firstLine="709"/>
        <w:jc w:val="both"/>
        <w:rPr>
          <w:sz w:val="28"/>
          <w:szCs w:val="28"/>
        </w:rPr>
      </w:pPr>
      <w:r w:rsidRPr="00243444">
        <w:rPr>
          <w:sz w:val="28"/>
          <w:szCs w:val="28"/>
        </w:rPr>
        <w:t>Таможенные сборы в системе таможенных платежей. Понятие «таможенный сбор» в соответствии с законодательством ЕАЭС и законодательством Российской Федерации. Правовое регулирование применения таможенных сборов на международном, наднациональном и национальном уровнях. Виды таможенных сборов.</w:t>
      </w:r>
    </w:p>
    <w:p w14:paraId="5D74B6A9" w14:textId="22E376ED" w:rsidR="00305D41" w:rsidRPr="00243444" w:rsidRDefault="00305D41" w:rsidP="00305D41">
      <w:pPr>
        <w:pStyle w:val="Default"/>
        <w:ind w:firstLine="709"/>
        <w:jc w:val="both"/>
        <w:rPr>
          <w:sz w:val="28"/>
          <w:szCs w:val="28"/>
        </w:rPr>
      </w:pPr>
      <w:r w:rsidRPr="00243444">
        <w:rPr>
          <w:sz w:val="28"/>
          <w:szCs w:val="28"/>
        </w:rPr>
        <w:t xml:space="preserve">Таможенная пошлина: понятие и правовая природа. Место таможенных пошлин в системе таможенных платежей. Признаки таможенной пошлины. Эффекты от введения таможенной пошлины. Виды таможенных пошлин. Ставки таможенных пошлин, принципы и критерии формирования, их применение при исчислении сумм </w:t>
      </w:r>
      <w:r w:rsidRPr="00243444">
        <w:rPr>
          <w:sz w:val="28"/>
          <w:szCs w:val="28"/>
        </w:rPr>
        <w:lastRenderedPageBreak/>
        <w:t>таможенных пошлин. Таможенная пошлина, в отношении товаров электронной торговли</w:t>
      </w:r>
    </w:p>
    <w:p w14:paraId="43D01FBE" w14:textId="77777777" w:rsidR="00305D41" w:rsidRPr="00243444" w:rsidRDefault="00305D41" w:rsidP="00305D41">
      <w:pPr>
        <w:pStyle w:val="Default"/>
        <w:ind w:firstLine="709"/>
        <w:jc w:val="both"/>
        <w:rPr>
          <w:sz w:val="28"/>
          <w:szCs w:val="28"/>
        </w:rPr>
      </w:pPr>
      <w:r w:rsidRPr="00243444">
        <w:rPr>
          <w:sz w:val="28"/>
          <w:szCs w:val="28"/>
        </w:rPr>
        <w:t>Акциз в системе таможенных платежей. Правовая регламентация взимания акциза при ввозе товаров на таможенную территорию ЕАЭС. Перечень подакцизных товаров в соответствии с законодательством Российской Федерации. Ставки акциза согласно Налоговому кодексу Российской Федерации. Налоговая база при расчете акциза в отношении ввозимых на таможенную территорию ЕАЭС товаров. Исчисление и декларирование акциза при ввозе подакцизных товаров на таможенную территорию ЕАЭС.</w:t>
      </w:r>
    </w:p>
    <w:p w14:paraId="225EA29A" w14:textId="78EF1362" w:rsidR="00305D41" w:rsidRPr="00243444" w:rsidRDefault="00305D41" w:rsidP="00305D41">
      <w:pPr>
        <w:pStyle w:val="Default"/>
        <w:ind w:firstLine="709"/>
        <w:jc w:val="both"/>
        <w:rPr>
          <w:sz w:val="28"/>
          <w:szCs w:val="28"/>
        </w:rPr>
      </w:pPr>
      <w:r w:rsidRPr="00243444">
        <w:rPr>
          <w:sz w:val="28"/>
          <w:szCs w:val="28"/>
        </w:rPr>
        <w:t>Налог на добавленную стоимость в системе таможенных платежей. Правовая регламентация взимания НДС при ввозе товаров на таможенную территорию ЕАЭС. Применяемые ставки НДС при ввозе товаров на территорию Российской Федерации. Налоговая база при расчете НДС в отношении ввозимых на таможенную территорию ЕАЭС товаров. Исчисление и декларирование НДС при ввозе товаров на таможенную территорию ЕАЭС.</w:t>
      </w:r>
    </w:p>
    <w:p w14:paraId="05A81EFA" w14:textId="77777777" w:rsidR="00305D41" w:rsidRPr="00243444" w:rsidRDefault="00305D41" w:rsidP="00305D41">
      <w:pPr>
        <w:pStyle w:val="Default"/>
        <w:ind w:firstLine="709"/>
        <w:jc w:val="both"/>
        <w:rPr>
          <w:sz w:val="28"/>
          <w:szCs w:val="28"/>
        </w:rPr>
      </w:pPr>
      <w:r w:rsidRPr="00243444">
        <w:rPr>
          <w:sz w:val="28"/>
          <w:szCs w:val="28"/>
        </w:rPr>
        <w:t>Классификация запретов и ограничений во внешней торговле товарами, применяемая в ЕАЭС. Нормативно-правовая база, регламентирующая применение запретов и ограничений в ЕАЭС и Российской Федерации.</w:t>
      </w:r>
    </w:p>
    <w:p w14:paraId="34C9843C" w14:textId="284C609A" w:rsidR="00243444" w:rsidRPr="00243444" w:rsidRDefault="00243444">
      <w:pPr>
        <w:widowControl/>
        <w:autoSpaceDE/>
        <w:autoSpaceDN/>
        <w:adjustRightInd/>
        <w:spacing w:after="200" w:line="276" w:lineRule="auto"/>
        <w:rPr>
          <w:rFonts w:eastAsiaTheme="minorHAnsi"/>
          <w:b/>
          <w:bCs/>
          <w:color w:val="000000"/>
          <w:sz w:val="28"/>
          <w:szCs w:val="28"/>
          <w:lang w:eastAsia="en-US"/>
        </w:rPr>
      </w:pPr>
      <w:r w:rsidRPr="00243444">
        <w:rPr>
          <w:b/>
          <w:bCs/>
          <w:sz w:val="28"/>
          <w:szCs w:val="28"/>
        </w:rPr>
        <w:br w:type="page"/>
      </w:r>
    </w:p>
    <w:p w14:paraId="67F36030" w14:textId="77777777" w:rsidR="00C52F7B" w:rsidRPr="00243444" w:rsidRDefault="00606047" w:rsidP="00F95658">
      <w:pPr>
        <w:ind w:firstLine="709"/>
        <w:jc w:val="both"/>
        <w:rPr>
          <w:b/>
          <w:sz w:val="28"/>
          <w:szCs w:val="28"/>
        </w:rPr>
      </w:pPr>
      <w:r w:rsidRPr="00243444">
        <w:rPr>
          <w:b/>
          <w:sz w:val="28"/>
          <w:szCs w:val="28"/>
        </w:rPr>
        <w:lastRenderedPageBreak/>
        <w:t xml:space="preserve">5.2. </w:t>
      </w:r>
      <w:proofErr w:type="spellStart"/>
      <w:r w:rsidRPr="00243444">
        <w:rPr>
          <w:b/>
          <w:sz w:val="28"/>
          <w:szCs w:val="28"/>
        </w:rPr>
        <w:t>Учебно</w:t>
      </w:r>
      <w:proofErr w:type="spellEnd"/>
      <w:r w:rsidRPr="00243444">
        <w:rPr>
          <w:b/>
          <w:sz w:val="28"/>
          <w:szCs w:val="28"/>
        </w:rPr>
        <w:t xml:space="preserve"> – тематический план</w:t>
      </w:r>
    </w:p>
    <w:p w14:paraId="7EBE0E44" w14:textId="56FBF8FA" w:rsidR="00C52F7B" w:rsidRPr="00243444" w:rsidRDefault="00C52F7B" w:rsidP="00F95658">
      <w:pPr>
        <w:tabs>
          <w:tab w:val="right" w:pos="851"/>
        </w:tabs>
        <w:ind w:firstLine="709"/>
        <w:jc w:val="both"/>
        <w:rPr>
          <w:sz w:val="28"/>
          <w:szCs w:val="28"/>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890"/>
        <w:gridCol w:w="849"/>
        <w:gridCol w:w="849"/>
        <w:gridCol w:w="990"/>
        <w:gridCol w:w="1426"/>
        <w:gridCol w:w="1271"/>
        <w:gridCol w:w="1399"/>
      </w:tblGrid>
      <w:tr w:rsidR="00A44FFD" w:rsidRPr="00243444" w14:paraId="38E9F18D" w14:textId="77777777" w:rsidTr="00A44FFD">
        <w:tc>
          <w:tcPr>
            <w:tcW w:w="250" w:type="pct"/>
            <w:vMerge w:val="restart"/>
            <w:shd w:val="clear" w:color="auto" w:fill="auto"/>
          </w:tcPr>
          <w:p w14:paraId="5C363811" w14:textId="77777777" w:rsidR="00475DE5" w:rsidRPr="00243444" w:rsidRDefault="00475DE5" w:rsidP="00262A81">
            <w:pPr>
              <w:pStyle w:val="Default"/>
              <w:jc w:val="center"/>
              <w:rPr>
                <w:bCs/>
              </w:rPr>
            </w:pPr>
            <w:r w:rsidRPr="00243444">
              <w:rPr>
                <w:bCs/>
              </w:rPr>
              <w:t>№</w:t>
            </w:r>
          </w:p>
          <w:p w14:paraId="2711DDA3" w14:textId="77777777" w:rsidR="00475DE5" w:rsidRPr="00243444" w:rsidRDefault="00475DE5" w:rsidP="00262A81">
            <w:pPr>
              <w:pStyle w:val="Default"/>
              <w:jc w:val="center"/>
              <w:rPr>
                <w:bCs/>
              </w:rPr>
            </w:pPr>
            <w:r w:rsidRPr="00243444">
              <w:rPr>
                <w:bCs/>
              </w:rPr>
              <w:t>п/п</w:t>
            </w:r>
          </w:p>
        </w:tc>
        <w:tc>
          <w:tcPr>
            <w:tcW w:w="1419" w:type="pct"/>
            <w:vMerge w:val="restart"/>
            <w:shd w:val="clear" w:color="auto" w:fill="auto"/>
          </w:tcPr>
          <w:p w14:paraId="73707A8C" w14:textId="77777777" w:rsidR="00475DE5" w:rsidRPr="00243444" w:rsidRDefault="00475DE5" w:rsidP="00262A81">
            <w:pPr>
              <w:pStyle w:val="Default"/>
              <w:jc w:val="center"/>
              <w:rPr>
                <w:bCs/>
              </w:rPr>
            </w:pPr>
            <w:r w:rsidRPr="00243444">
              <w:rPr>
                <w:bCs/>
              </w:rPr>
              <w:t>Наименование тем (раздел</w:t>
            </w:r>
            <w:r w:rsidR="00596CE9" w:rsidRPr="00243444">
              <w:rPr>
                <w:bCs/>
              </w:rPr>
              <w:t>ов</w:t>
            </w:r>
            <w:r w:rsidRPr="00243444">
              <w:rPr>
                <w:bCs/>
              </w:rPr>
              <w:t>) дисциплины</w:t>
            </w:r>
          </w:p>
        </w:tc>
        <w:tc>
          <w:tcPr>
            <w:tcW w:w="2644" w:type="pct"/>
            <w:gridSpan w:val="5"/>
          </w:tcPr>
          <w:p w14:paraId="3D1A3FE0" w14:textId="77777777" w:rsidR="00475DE5" w:rsidRPr="00243444" w:rsidRDefault="00475DE5" w:rsidP="00262A81">
            <w:pPr>
              <w:pStyle w:val="Default"/>
              <w:jc w:val="center"/>
              <w:rPr>
                <w:bCs/>
              </w:rPr>
            </w:pPr>
            <w:r w:rsidRPr="00243444">
              <w:rPr>
                <w:bCs/>
              </w:rPr>
              <w:t>Трудоемкость в часах</w:t>
            </w:r>
          </w:p>
        </w:tc>
        <w:tc>
          <w:tcPr>
            <w:tcW w:w="687" w:type="pct"/>
            <w:vMerge w:val="restart"/>
            <w:shd w:val="clear" w:color="auto" w:fill="auto"/>
          </w:tcPr>
          <w:p w14:paraId="33114752" w14:textId="77777777" w:rsidR="00475DE5" w:rsidRPr="00243444" w:rsidRDefault="00475DE5" w:rsidP="00262A81">
            <w:pPr>
              <w:pStyle w:val="Default"/>
              <w:jc w:val="center"/>
              <w:rPr>
                <w:bCs/>
              </w:rPr>
            </w:pPr>
            <w:r w:rsidRPr="00243444">
              <w:rPr>
                <w:bCs/>
              </w:rPr>
              <w:t>Формы текущего контроля успеваемости</w:t>
            </w:r>
          </w:p>
        </w:tc>
      </w:tr>
      <w:tr w:rsidR="00A44FFD" w:rsidRPr="00243444" w14:paraId="21753FB4" w14:textId="77777777" w:rsidTr="00A44FFD">
        <w:tc>
          <w:tcPr>
            <w:tcW w:w="250" w:type="pct"/>
            <w:vMerge/>
            <w:shd w:val="clear" w:color="auto" w:fill="auto"/>
          </w:tcPr>
          <w:p w14:paraId="01E4831F" w14:textId="77777777" w:rsidR="0008173A" w:rsidRPr="00243444" w:rsidRDefault="0008173A" w:rsidP="00262A81">
            <w:pPr>
              <w:tabs>
                <w:tab w:val="right" w:pos="851"/>
              </w:tabs>
              <w:ind w:firstLine="709"/>
              <w:jc w:val="center"/>
              <w:rPr>
                <w:sz w:val="24"/>
                <w:szCs w:val="24"/>
              </w:rPr>
            </w:pPr>
          </w:p>
        </w:tc>
        <w:tc>
          <w:tcPr>
            <w:tcW w:w="1419" w:type="pct"/>
            <w:vMerge/>
            <w:shd w:val="clear" w:color="auto" w:fill="auto"/>
          </w:tcPr>
          <w:p w14:paraId="3686E805" w14:textId="77777777" w:rsidR="0008173A" w:rsidRPr="00243444" w:rsidRDefault="0008173A" w:rsidP="00262A81">
            <w:pPr>
              <w:tabs>
                <w:tab w:val="right" w:pos="851"/>
              </w:tabs>
              <w:ind w:firstLine="709"/>
              <w:jc w:val="center"/>
              <w:rPr>
                <w:sz w:val="24"/>
                <w:szCs w:val="24"/>
              </w:rPr>
            </w:pPr>
          </w:p>
        </w:tc>
        <w:tc>
          <w:tcPr>
            <w:tcW w:w="417" w:type="pct"/>
            <w:vMerge w:val="restart"/>
            <w:shd w:val="clear" w:color="auto" w:fill="auto"/>
          </w:tcPr>
          <w:p w14:paraId="707FE4A7" w14:textId="77777777" w:rsidR="0008173A" w:rsidRPr="00243444" w:rsidRDefault="0008173A" w:rsidP="00262A81">
            <w:pPr>
              <w:tabs>
                <w:tab w:val="right" w:pos="851"/>
              </w:tabs>
              <w:jc w:val="center"/>
              <w:rPr>
                <w:sz w:val="24"/>
                <w:szCs w:val="24"/>
              </w:rPr>
            </w:pPr>
            <w:r w:rsidRPr="00243444">
              <w:rPr>
                <w:sz w:val="24"/>
                <w:szCs w:val="24"/>
              </w:rPr>
              <w:t>Всего</w:t>
            </w:r>
          </w:p>
        </w:tc>
        <w:tc>
          <w:tcPr>
            <w:tcW w:w="1603" w:type="pct"/>
            <w:gridSpan w:val="3"/>
            <w:shd w:val="clear" w:color="auto" w:fill="auto"/>
          </w:tcPr>
          <w:p w14:paraId="7573CD88" w14:textId="77777777" w:rsidR="0008173A" w:rsidRPr="00243444" w:rsidRDefault="0065008B" w:rsidP="00262A81">
            <w:pPr>
              <w:tabs>
                <w:tab w:val="right" w:pos="851"/>
              </w:tabs>
              <w:ind w:firstLine="709"/>
              <w:jc w:val="center"/>
              <w:rPr>
                <w:sz w:val="24"/>
                <w:szCs w:val="24"/>
              </w:rPr>
            </w:pPr>
            <w:r w:rsidRPr="00243444">
              <w:rPr>
                <w:sz w:val="24"/>
                <w:szCs w:val="24"/>
              </w:rPr>
              <w:t>Контактная работа-</w:t>
            </w:r>
            <w:r w:rsidR="0008173A" w:rsidRPr="00243444">
              <w:rPr>
                <w:sz w:val="24"/>
                <w:szCs w:val="24"/>
              </w:rPr>
              <w:t>Аудиторная работа</w:t>
            </w:r>
          </w:p>
        </w:tc>
        <w:tc>
          <w:tcPr>
            <w:tcW w:w="624" w:type="pct"/>
            <w:vMerge w:val="restart"/>
            <w:shd w:val="clear" w:color="auto" w:fill="auto"/>
          </w:tcPr>
          <w:p w14:paraId="76A0C5C7" w14:textId="77777777" w:rsidR="0008173A" w:rsidRPr="00243444" w:rsidRDefault="0008173A" w:rsidP="00262A81">
            <w:pPr>
              <w:tabs>
                <w:tab w:val="right" w:pos="851"/>
              </w:tabs>
              <w:jc w:val="center"/>
              <w:rPr>
                <w:sz w:val="24"/>
                <w:szCs w:val="24"/>
              </w:rPr>
            </w:pPr>
            <w:proofErr w:type="spellStart"/>
            <w:r w:rsidRPr="00243444">
              <w:rPr>
                <w:sz w:val="24"/>
                <w:szCs w:val="24"/>
              </w:rPr>
              <w:t>Самостоя</w:t>
            </w:r>
            <w:proofErr w:type="spellEnd"/>
            <w:r w:rsidR="00A44FFD" w:rsidRPr="00243444">
              <w:rPr>
                <w:sz w:val="24"/>
                <w:szCs w:val="24"/>
              </w:rPr>
              <w:t>-</w:t>
            </w:r>
            <w:r w:rsidRPr="00243444">
              <w:rPr>
                <w:sz w:val="24"/>
                <w:szCs w:val="24"/>
              </w:rPr>
              <w:t>тельная работа</w:t>
            </w:r>
          </w:p>
        </w:tc>
        <w:tc>
          <w:tcPr>
            <w:tcW w:w="687" w:type="pct"/>
            <w:vMerge/>
            <w:shd w:val="clear" w:color="auto" w:fill="auto"/>
          </w:tcPr>
          <w:p w14:paraId="10D04860" w14:textId="77777777" w:rsidR="0008173A" w:rsidRPr="00243444" w:rsidRDefault="0008173A" w:rsidP="00262A81">
            <w:pPr>
              <w:tabs>
                <w:tab w:val="right" w:pos="851"/>
              </w:tabs>
              <w:ind w:firstLine="709"/>
              <w:jc w:val="center"/>
              <w:rPr>
                <w:sz w:val="24"/>
                <w:szCs w:val="24"/>
              </w:rPr>
            </w:pPr>
          </w:p>
        </w:tc>
      </w:tr>
      <w:tr w:rsidR="00A44FFD" w:rsidRPr="00243444" w14:paraId="2C22BEC0" w14:textId="77777777" w:rsidTr="00A44FFD">
        <w:tc>
          <w:tcPr>
            <w:tcW w:w="250" w:type="pct"/>
            <w:vMerge/>
            <w:shd w:val="clear" w:color="auto" w:fill="auto"/>
          </w:tcPr>
          <w:p w14:paraId="2A19920A" w14:textId="77777777" w:rsidR="00262A81" w:rsidRPr="00243444" w:rsidRDefault="00262A81" w:rsidP="00262A81">
            <w:pPr>
              <w:tabs>
                <w:tab w:val="right" w:pos="851"/>
              </w:tabs>
              <w:ind w:firstLine="709"/>
              <w:jc w:val="center"/>
              <w:rPr>
                <w:sz w:val="24"/>
                <w:szCs w:val="24"/>
              </w:rPr>
            </w:pPr>
          </w:p>
        </w:tc>
        <w:tc>
          <w:tcPr>
            <w:tcW w:w="1419" w:type="pct"/>
            <w:vMerge/>
            <w:shd w:val="clear" w:color="auto" w:fill="auto"/>
          </w:tcPr>
          <w:p w14:paraId="32046592" w14:textId="77777777" w:rsidR="00262A81" w:rsidRPr="00243444" w:rsidRDefault="00262A81" w:rsidP="00262A81">
            <w:pPr>
              <w:tabs>
                <w:tab w:val="right" w:pos="851"/>
              </w:tabs>
              <w:ind w:firstLine="709"/>
              <w:jc w:val="center"/>
              <w:rPr>
                <w:sz w:val="24"/>
                <w:szCs w:val="24"/>
              </w:rPr>
            </w:pPr>
          </w:p>
        </w:tc>
        <w:tc>
          <w:tcPr>
            <w:tcW w:w="417" w:type="pct"/>
            <w:vMerge/>
            <w:shd w:val="clear" w:color="auto" w:fill="auto"/>
          </w:tcPr>
          <w:p w14:paraId="6DB96701" w14:textId="77777777" w:rsidR="00262A81" w:rsidRPr="00243444" w:rsidRDefault="00262A81" w:rsidP="00262A81">
            <w:pPr>
              <w:tabs>
                <w:tab w:val="right" w:pos="851"/>
              </w:tabs>
              <w:ind w:firstLine="709"/>
              <w:jc w:val="center"/>
              <w:rPr>
                <w:sz w:val="24"/>
                <w:szCs w:val="24"/>
              </w:rPr>
            </w:pPr>
          </w:p>
        </w:tc>
        <w:tc>
          <w:tcPr>
            <w:tcW w:w="417" w:type="pct"/>
            <w:shd w:val="clear" w:color="auto" w:fill="auto"/>
          </w:tcPr>
          <w:p w14:paraId="7CB190D0" w14:textId="77777777" w:rsidR="00262A81" w:rsidRPr="00243444" w:rsidRDefault="00262A81" w:rsidP="00262A81">
            <w:pPr>
              <w:tabs>
                <w:tab w:val="right" w:pos="851"/>
              </w:tabs>
              <w:jc w:val="center"/>
              <w:rPr>
                <w:sz w:val="24"/>
                <w:szCs w:val="24"/>
              </w:rPr>
            </w:pPr>
            <w:r w:rsidRPr="00243444">
              <w:rPr>
                <w:sz w:val="24"/>
                <w:szCs w:val="24"/>
              </w:rPr>
              <w:t>Общая, в т.ч.:</w:t>
            </w:r>
          </w:p>
        </w:tc>
        <w:tc>
          <w:tcPr>
            <w:tcW w:w="486" w:type="pct"/>
            <w:shd w:val="clear" w:color="auto" w:fill="auto"/>
          </w:tcPr>
          <w:p w14:paraId="430D7AB7" w14:textId="77777777" w:rsidR="00262A81" w:rsidRPr="00243444" w:rsidRDefault="00262A81" w:rsidP="00262A81">
            <w:pPr>
              <w:tabs>
                <w:tab w:val="right" w:pos="851"/>
              </w:tabs>
              <w:jc w:val="center"/>
              <w:rPr>
                <w:sz w:val="24"/>
                <w:szCs w:val="24"/>
              </w:rPr>
            </w:pPr>
            <w:r w:rsidRPr="00243444">
              <w:rPr>
                <w:sz w:val="24"/>
                <w:szCs w:val="24"/>
              </w:rPr>
              <w:t>Лекции</w:t>
            </w:r>
          </w:p>
        </w:tc>
        <w:tc>
          <w:tcPr>
            <w:tcW w:w="700" w:type="pct"/>
            <w:shd w:val="clear" w:color="auto" w:fill="auto"/>
          </w:tcPr>
          <w:p w14:paraId="7729A1C2" w14:textId="77777777" w:rsidR="00262A81" w:rsidRPr="00243444" w:rsidRDefault="00262A81" w:rsidP="00262A81">
            <w:pPr>
              <w:tabs>
                <w:tab w:val="right" w:pos="851"/>
              </w:tabs>
              <w:jc w:val="center"/>
              <w:rPr>
                <w:sz w:val="24"/>
                <w:szCs w:val="24"/>
              </w:rPr>
            </w:pPr>
            <w:r w:rsidRPr="00243444">
              <w:rPr>
                <w:sz w:val="24"/>
                <w:szCs w:val="24"/>
              </w:rPr>
              <w:t>Семинары, практические занятия</w:t>
            </w:r>
          </w:p>
        </w:tc>
        <w:tc>
          <w:tcPr>
            <w:tcW w:w="624" w:type="pct"/>
            <w:vMerge/>
            <w:shd w:val="clear" w:color="auto" w:fill="auto"/>
          </w:tcPr>
          <w:p w14:paraId="132F832B" w14:textId="77777777" w:rsidR="00262A81" w:rsidRPr="00243444" w:rsidRDefault="00262A81" w:rsidP="00262A81">
            <w:pPr>
              <w:tabs>
                <w:tab w:val="right" w:pos="851"/>
              </w:tabs>
              <w:ind w:firstLine="709"/>
              <w:jc w:val="center"/>
              <w:rPr>
                <w:sz w:val="24"/>
                <w:szCs w:val="24"/>
              </w:rPr>
            </w:pPr>
          </w:p>
        </w:tc>
        <w:tc>
          <w:tcPr>
            <w:tcW w:w="687" w:type="pct"/>
            <w:vMerge/>
            <w:shd w:val="clear" w:color="auto" w:fill="auto"/>
          </w:tcPr>
          <w:p w14:paraId="20C7CD7C" w14:textId="77777777" w:rsidR="00262A81" w:rsidRPr="00243444" w:rsidRDefault="00262A81" w:rsidP="00262A81">
            <w:pPr>
              <w:tabs>
                <w:tab w:val="right" w:pos="851"/>
              </w:tabs>
              <w:ind w:firstLine="709"/>
              <w:jc w:val="center"/>
              <w:rPr>
                <w:sz w:val="24"/>
                <w:szCs w:val="24"/>
              </w:rPr>
            </w:pPr>
          </w:p>
        </w:tc>
      </w:tr>
      <w:tr w:rsidR="00472AB7" w:rsidRPr="00243444" w14:paraId="30C52F9B" w14:textId="77777777" w:rsidTr="00D02631">
        <w:tc>
          <w:tcPr>
            <w:tcW w:w="250" w:type="pct"/>
            <w:shd w:val="clear" w:color="auto" w:fill="auto"/>
          </w:tcPr>
          <w:p w14:paraId="7A7BD583" w14:textId="77777777" w:rsidR="00472AB7" w:rsidRPr="00243444" w:rsidRDefault="00472AB7" w:rsidP="00472AB7">
            <w:pPr>
              <w:pStyle w:val="Default"/>
              <w:jc w:val="center"/>
              <w:rPr>
                <w:bCs/>
              </w:rPr>
            </w:pPr>
            <w:r w:rsidRPr="00243444">
              <w:rPr>
                <w:bCs/>
              </w:rPr>
              <w:t>1.</w:t>
            </w:r>
          </w:p>
        </w:tc>
        <w:tc>
          <w:tcPr>
            <w:tcW w:w="1419" w:type="pct"/>
            <w:shd w:val="clear" w:color="auto" w:fill="auto"/>
          </w:tcPr>
          <w:p w14:paraId="7BBAFFA4" w14:textId="70561E04" w:rsidR="00472AB7" w:rsidRPr="00243444" w:rsidRDefault="00472AB7" w:rsidP="00472AB7">
            <w:pPr>
              <w:pStyle w:val="Default"/>
              <w:jc w:val="both"/>
              <w:rPr>
                <w:bCs/>
              </w:rPr>
            </w:pPr>
            <w:r w:rsidRPr="00243444">
              <w:rPr>
                <w:bCs/>
              </w:rPr>
              <w:t>Тема 1. Понятие и виды электронной торговли</w:t>
            </w:r>
          </w:p>
        </w:tc>
        <w:tc>
          <w:tcPr>
            <w:tcW w:w="417" w:type="pct"/>
            <w:shd w:val="clear" w:color="auto" w:fill="auto"/>
          </w:tcPr>
          <w:p w14:paraId="4FEE3CED" w14:textId="34AE8A6C" w:rsidR="00472AB7" w:rsidRPr="00243444" w:rsidRDefault="00472AB7" w:rsidP="00472AB7">
            <w:pPr>
              <w:tabs>
                <w:tab w:val="right" w:pos="851"/>
              </w:tabs>
              <w:jc w:val="center"/>
              <w:rPr>
                <w:sz w:val="24"/>
                <w:szCs w:val="24"/>
              </w:rPr>
            </w:pPr>
            <w:r w:rsidRPr="00243444">
              <w:rPr>
                <w:sz w:val="24"/>
                <w:szCs w:val="24"/>
              </w:rPr>
              <w:t>16</w:t>
            </w:r>
          </w:p>
        </w:tc>
        <w:tc>
          <w:tcPr>
            <w:tcW w:w="417" w:type="pct"/>
            <w:shd w:val="clear" w:color="auto" w:fill="auto"/>
          </w:tcPr>
          <w:p w14:paraId="01A41DCD" w14:textId="0FAA5CE5" w:rsidR="00472AB7" w:rsidRPr="00243444" w:rsidRDefault="00472AB7" w:rsidP="00472AB7">
            <w:pPr>
              <w:tabs>
                <w:tab w:val="right" w:pos="851"/>
              </w:tabs>
              <w:jc w:val="center"/>
              <w:rPr>
                <w:sz w:val="24"/>
                <w:szCs w:val="24"/>
              </w:rPr>
            </w:pPr>
            <w:r w:rsidRPr="00243444">
              <w:rPr>
                <w:sz w:val="24"/>
                <w:szCs w:val="24"/>
              </w:rPr>
              <w:t>6</w:t>
            </w:r>
          </w:p>
        </w:tc>
        <w:tc>
          <w:tcPr>
            <w:tcW w:w="486" w:type="pct"/>
            <w:shd w:val="clear" w:color="auto" w:fill="auto"/>
          </w:tcPr>
          <w:p w14:paraId="101802D0" w14:textId="77777777" w:rsidR="00472AB7" w:rsidRPr="00243444" w:rsidRDefault="00472AB7" w:rsidP="00472AB7">
            <w:pPr>
              <w:tabs>
                <w:tab w:val="right" w:pos="851"/>
              </w:tabs>
              <w:jc w:val="center"/>
              <w:rPr>
                <w:sz w:val="24"/>
                <w:szCs w:val="24"/>
              </w:rPr>
            </w:pPr>
            <w:r w:rsidRPr="00243444">
              <w:rPr>
                <w:sz w:val="24"/>
                <w:szCs w:val="24"/>
              </w:rPr>
              <w:t>2</w:t>
            </w:r>
          </w:p>
        </w:tc>
        <w:tc>
          <w:tcPr>
            <w:tcW w:w="700" w:type="pct"/>
            <w:shd w:val="clear" w:color="auto" w:fill="auto"/>
          </w:tcPr>
          <w:p w14:paraId="0430A807" w14:textId="08B32B04" w:rsidR="00472AB7" w:rsidRPr="00243444" w:rsidRDefault="00472AB7" w:rsidP="00472AB7">
            <w:pPr>
              <w:tabs>
                <w:tab w:val="right" w:pos="851"/>
              </w:tabs>
              <w:jc w:val="center"/>
              <w:rPr>
                <w:sz w:val="24"/>
                <w:szCs w:val="24"/>
              </w:rPr>
            </w:pPr>
            <w:r w:rsidRPr="00243444">
              <w:rPr>
                <w:sz w:val="24"/>
                <w:szCs w:val="24"/>
              </w:rPr>
              <w:t>4</w:t>
            </w:r>
          </w:p>
        </w:tc>
        <w:tc>
          <w:tcPr>
            <w:tcW w:w="624" w:type="pct"/>
            <w:shd w:val="clear" w:color="auto" w:fill="auto"/>
          </w:tcPr>
          <w:p w14:paraId="59AAD7F1" w14:textId="7FF77447" w:rsidR="00472AB7" w:rsidRPr="00243444" w:rsidRDefault="00472AB7" w:rsidP="00472AB7">
            <w:pPr>
              <w:tabs>
                <w:tab w:val="right" w:pos="851"/>
              </w:tabs>
              <w:jc w:val="center"/>
              <w:rPr>
                <w:sz w:val="24"/>
                <w:szCs w:val="24"/>
              </w:rPr>
            </w:pPr>
            <w:r w:rsidRPr="00243444">
              <w:rPr>
                <w:sz w:val="24"/>
                <w:szCs w:val="24"/>
              </w:rPr>
              <w:t>10</w:t>
            </w:r>
          </w:p>
        </w:tc>
        <w:tc>
          <w:tcPr>
            <w:tcW w:w="687" w:type="pct"/>
            <w:shd w:val="clear" w:color="auto" w:fill="auto"/>
          </w:tcPr>
          <w:p w14:paraId="0A2B0E03" w14:textId="3BC09E59" w:rsidR="00472AB7" w:rsidRPr="00243444" w:rsidRDefault="00472AB7" w:rsidP="00472AB7">
            <w:pPr>
              <w:pStyle w:val="Default"/>
              <w:jc w:val="both"/>
              <w:rPr>
                <w:bCs/>
              </w:rPr>
            </w:pPr>
            <w:r w:rsidRPr="00243444">
              <w:rPr>
                <w:bCs/>
              </w:rPr>
              <w:t>Решение ситуационных задач.</w:t>
            </w:r>
          </w:p>
        </w:tc>
      </w:tr>
      <w:tr w:rsidR="00472AB7" w:rsidRPr="00243444" w14:paraId="2ED4D162" w14:textId="77777777" w:rsidTr="00D02631">
        <w:tc>
          <w:tcPr>
            <w:tcW w:w="250" w:type="pct"/>
            <w:shd w:val="clear" w:color="auto" w:fill="auto"/>
          </w:tcPr>
          <w:p w14:paraId="17C00EB9" w14:textId="77777777" w:rsidR="00472AB7" w:rsidRPr="00243444" w:rsidRDefault="00472AB7" w:rsidP="00472AB7">
            <w:pPr>
              <w:pStyle w:val="Default"/>
              <w:jc w:val="center"/>
              <w:rPr>
                <w:bCs/>
              </w:rPr>
            </w:pPr>
            <w:r w:rsidRPr="00243444">
              <w:rPr>
                <w:bCs/>
              </w:rPr>
              <w:t>2.</w:t>
            </w:r>
          </w:p>
        </w:tc>
        <w:tc>
          <w:tcPr>
            <w:tcW w:w="1419" w:type="pct"/>
            <w:shd w:val="clear" w:color="auto" w:fill="auto"/>
          </w:tcPr>
          <w:p w14:paraId="3E0198A3" w14:textId="3A00E812" w:rsidR="00472AB7" w:rsidRPr="00243444" w:rsidRDefault="00472AB7" w:rsidP="00472AB7">
            <w:pPr>
              <w:pStyle w:val="Default"/>
              <w:jc w:val="both"/>
              <w:rPr>
                <w:bCs/>
              </w:rPr>
            </w:pPr>
            <w:r w:rsidRPr="00243444">
              <w:rPr>
                <w:bCs/>
              </w:rPr>
              <w:t>Тема 2. Правовое регулирование электронной торговли</w:t>
            </w:r>
          </w:p>
        </w:tc>
        <w:tc>
          <w:tcPr>
            <w:tcW w:w="417" w:type="pct"/>
            <w:shd w:val="clear" w:color="auto" w:fill="auto"/>
          </w:tcPr>
          <w:p w14:paraId="5E497F5A" w14:textId="27011725" w:rsidR="00472AB7" w:rsidRPr="00243444" w:rsidRDefault="00472AB7" w:rsidP="00472AB7">
            <w:pPr>
              <w:tabs>
                <w:tab w:val="right" w:pos="851"/>
              </w:tabs>
              <w:jc w:val="center"/>
              <w:rPr>
                <w:sz w:val="24"/>
                <w:szCs w:val="24"/>
              </w:rPr>
            </w:pPr>
            <w:r w:rsidRPr="00243444">
              <w:rPr>
                <w:sz w:val="24"/>
                <w:szCs w:val="24"/>
              </w:rPr>
              <w:t>16</w:t>
            </w:r>
          </w:p>
        </w:tc>
        <w:tc>
          <w:tcPr>
            <w:tcW w:w="417" w:type="pct"/>
            <w:shd w:val="clear" w:color="auto" w:fill="auto"/>
          </w:tcPr>
          <w:p w14:paraId="44A78D3E" w14:textId="5FE31677" w:rsidR="00472AB7" w:rsidRPr="00243444" w:rsidRDefault="00472AB7" w:rsidP="00472AB7">
            <w:pPr>
              <w:tabs>
                <w:tab w:val="right" w:pos="851"/>
              </w:tabs>
              <w:jc w:val="center"/>
              <w:rPr>
                <w:sz w:val="24"/>
                <w:szCs w:val="24"/>
              </w:rPr>
            </w:pPr>
            <w:r w:rsidRPr="00243444">
              <w:rPr>
                <w:sz w:val="24"/>
                <w:szCs w:val="24"/>
              </w:rPr>
              <w:t>6</w:t>
            </w:r>
          </w:p>
        </w:tc>
        <w:tc>
          <w:tcPr>
            <w:tcW w:w="486" w:type="pct"/>
            <w:shd w:val="clear" w:color="auto" w:fill="auto"/>
          </w:tcPr>
          <w:p w14:paraId="6AE24C6D" w14:textId="77777777" w:rsidR="00472AB7" w:rsidRPr="00243444" w:rsidRDefault="00472AB7" w:rsidP="00472AB7">
            <w:pPr>
              <w:tabs>
                <w:tab w:val="right" w:pos="851"/>
              </w:tabs>
              <w:jc w:val="center"/>
              <w:rPr>
                <w:sz w:val="24"/>
                <w:szCs w:val="24"/>
              </w:rPr>
            </w:pPr>
            <w:r w:rsidRPr="00243444">
              <w:rPr>
                <w:sz w:val="24"/>
                <w:szCs w:val="24"/>
              </w:rPr>
              <w:t>2</w:t>
            </w:r>
          </w:p>
        </w:tc>
        <w:tc>
          <w:tcPr>
            <w:tcW w:w="700" w:type="pct"/>
            <w:shd w:val="clear" w:color="auto" w:fill="auto"/>
          </w:tcPr>
          <w:p w14:paraId="069AE7B0" w14:textId="0F551BF6" w:rsidR="00472AB7" w:rsidRPr="00243444" w:rsidRDefault="00472AB7" w:rsidP="00472AB7">
            <w:pPr>
              <w:tabs>
                <w:tab w:val="right" w:pos="851"/>
              </w:tabs>
              <w:jc w:val="center"/>
              <w:rPr>
                <w:sz w:val="24"/>
                <w:szCs w:val="24"/>
              </w:rPr>
            </w:pPr>
            <w:r w:rsidRPr="00243444">
              <w:rPr>
                <w:sz w:val="24"/>
                <w:szCs w:val="24"/>
              </w:rPr>
              <w:t>4</w:t>
            </w:r>
          </w:p>
        </w:tc>
        <w:tc>
          <w:tcPr>
            <w:tcW w:w="624" w:type="pct"/>
            <w:shd w:val="clear" w:color="auto" w:fill="auto"/>
          </w:tcPr>
          <w:p w14:paraId="7FB7089A" w14:textId="2CEBDC50" w:rsidR="00472AB7" w:rsidRPr="00243444" w:rsidRDefault="00472AB7" w:rsidP="00472AB7">
            <w:pPr>
              <w:tabs>
                <w:tab w:val="right" w:pos="851"/>
              </w:tabs>
              <w:jc w:val="center"/>
              <w:rPr>
                <w:sz w:val="24"/>
                <w:szCs w:val="24"/>
              </w:rPr>
            </w:pPr>
            <w:r w:rsidRPr="00243444">
              <w:rPr>
                <w:sz w:val="24"/>
                <w:szCs w:val="24"/>
              </w:rPr>
              <w:t>10</w:t>
            </w:r>
          </w:p>
        </w:tc>
        <w:tc>
          <w:tcPr>
            <w:tcW w:w="687" w:type="pct"/>
            <w:shd w:val="clear" w:color="auto" w:fill="auto"/>
          </w:tcPr>
          <w:p w14:paraId="2BD1E898" w14:textId="59173674" w:rsidR="00472AB7" w:rsidRPr="00243444" w:rsidRDefault="00472AB7" w:rsidP="00472AB7">
            <w:pPr>
              <w:pStyle w:val="Default"/>
              <w:jc w:val="both"/>
              <w:rPr>
                <w:bCs/>
              </w:rPr>
            </w:pPr>
            <w:r w:rsidRPr="00243444">
              <w:rPr>
                <w:bCs/>
              </w:rPr>
              <w:t>Решение ситуационных задач.</w:t>
            </w:r>
          </w:p>
        </w:tc>
      </w:tr>
      <w:tr w:rsidR="00A76D06" w:rsidRPr="00243444" w14:paraId="47500CA9" w14:textId="77777777" w:rsidTr="00D02631">
        <w:tc>
          <w:tcPr>
            <w:tcW w:w="250" w:type="pct"/>
            <w:shd w:val="clear" w:color="auto" w:fill="auto"/>
          </w:tcPr>
          <w:p w14:paraId="35715EFD" w14:textId="77777777" w:rsidR="00A76D06" w:rsidRPr="00243444" w:rsidRDefault="00A76D06" w:rsidP="00A76D06">
            <w:pPr>
              <w:pStyle w:val="Default"/>
              <w:jc w:val="center"/>
              <w:rPr>
                <w:bCs/>
              </w:rPr>
            </w:pPr>
            <w:r w:rsidRPr="00243444">
              <w:rPr>
                <w:bCs/>
              </w:rPr>
              <w:t>3.</w:t>
            </w:r>
          </w:p>
        </w:tc>
        <w:tc>
          <w:tcPr>
            <w:tcW w:w="1419" w:type="pct"/>
            <w:shd w:val="clear" w:color="auto" w:fill="auto"/>
          </w:tcPr>
          <w:p w14:paraId="5955E733" w14:textId="7CE61BFA" w:rsidR="00A76D06" w:rsidRPr="00243444" w:rsidRDefault="00A76D06" w:rsidP="00A76D06">
            <w:pPr>
              <w:pStyle w:val="Default"/>
              <w:jc w:val="both"/>
              <w:rPr>
                <w:bCs/>
              </w:rPr>
            </w:pPr>
            <w:r w:rsidRPr="00243444">
              <w:rPr>
                <w:bCs/>
              </w:rPr>
              <w:t>Тема 3. Трансграничное осуществление электронной торговли и основы таможенного регулирования внешнеторговой деятельности</w:t>
            </w:r>
          </w:p>
        </w:tc>
        <w:tc>
          <w:tcPr>
            <w:tcW w:w="417" w:type="pct"/>
            <w:shd w:val="clear" w:color="auto" w:fill="auto"/>
          </w:tcPr>
          <w:p w14:paraId="4F9380D1" w14:textId="7A37951B" w:rsidR="00A76D06" w:rsidRPr="00243444" w:rsidRDefault="00A76D06" w:rsidP="00A76D06">
            <w:pPr>
              <w:tabs>
                <w:tab w:val="right" w:pos="851"/>
              </w:tabs>
              <w:jc w:val="center"/>
              <w:rPr>
                <w:sz w:val="24"/>
                <w:szCs w:val="24"/>
              </w:rPr>
            </w:pPr>
            <w:r w:rsidRPr="00243444">
              <w:rPr>
                <w:sz w:val="24"/>
                <w:szCs w:val="24"/>
              </w:rPr>
              <w:t>24</w:t>
            </w:r>
          </w:p>
        </w:tc>
        <w:tc>
          <w:tcPr>
            <w:tcW w:w="417" w:type="pct"/>
            <w:shd w:val="clear" w:color="auto" w:fill="auto"/>
          </w:tcPr>
          <w:p w14:paraId="68C1C457" w14:textId="5B51DEEA" w:rsidR="00A76D06" w:rsidRPr="00243444" w:rsidRDefault="00A76D06" w:rsidP="00A76D06">
            <w:pPr>
              <w:tabs>
                <w:tab w:val="right" w:pos="851"/>
              </w:tabs>
              <w:jc w:val="center"/>
              <w:rPr>
                <w:sz w:val="24"/>
                <w:szCs w:val="24"/>
              </w:rPr>
            </w:pPr>
            <w:r w:rsidRPr="00243444">
              <w:rPr>
                <w:sz w:val="24"/>
                <w:szCs w:val="24"/>
              </w:rPr>
              <w:t>8</w:t>
            </w:r>
          </w:p>
        </w:tc>
        <w:tc>
          <w:tcPr>
            <w:tcW w:w="486" w:type="pct"/>
            <w:shd w:val="clear" w:color="auto" w:fill="auto"/>
          </w:tcPr>
          <w:p w14:paraId="6C962574" w14:textId="3B3FD142" w:rsidR="00A76D06" w:rsidRPr="00243444" w:rsidRDefault="00A76D06" w:rsidP="00A76D06">
            <w:pPr>
              <w:tabs>
                <w:tab w:val="right" w:pos="851"/>
              </w:tabs>
              <w:jc w:val="center"/>
              <w:rPr>
                <w:sz w:val="24"/>
                <w:szCs w:val="24"/>
              </w:rPr>
            </w:pPr>
            <w:r w:rsidRPr="00243444">
              <w:rPr>
                <w:sz w:val="24"/>
                <w:szCs w:val="24"/>
              </w:rPr>
              <w:t>4</w:t>
            </w:r>
          </w:p>
        </w:tc>
        <w:tc>
          <w:tcPr>
            <w:tcW w:w="700" w:type="pct"/>
            <w:shd w:val="clear" w:color="auto" w:fill="auto"/>
          </w:tcPr>
          <w:p w14:paraId="5727C9E7" w14:textId="5A80BC73" w:rsidR="00A76D06" w:rsidRPr="00243444" w:rsidRDefault="00A76D06" w:rsidP="00A76D06">
            <w:pPr>
              <w:tabs>
                <w:tab w:val="right" w:pos="851"/>
              </w:tabs>
              <w:jc w:val="center"/>
              <w:rPr>
                <w:sz w:val="24"/>
                <w:szCs w:val="24"/>
              </w:rPr>
            </w:pPr>
            <w:r w:rsidRPr="00243444">
              <w:rPr>
                <w:sz w:val="24"/>
                <w:szCs w:val="24"/>
              </w:rPr>
              <w:t>4</w:t>
            </w:r>
          </w:p>
        </w:tc>
        <w:tc>
          <w:tcPr>
            <w:tcW w:w="624" w:type="pct"/>
            <w:shd w:val="clear" w:color="auto" w:fill="auto"/>
          </w:tcPr>
          <w:p w14:paraId="2C797903" w14:textId="288A43A9" w:rsidR="00A76D06" w:rsidRPr="00243444" w:rsidRDefault="00A76D06" w:rsidP="00A76D06">
            <w:pPr>
              <w:tabs>
                <w:tab w:val="right" w:pos="851"/>
              </w:tabs>
              <w:jc w:val="center"/>
              <w:rPr>
                <w:sz w:val="24"/>
                <w:szCs w:val="24"/>
              </w:rPr>
            </w:pPr>
            <w:r w:rsidRPr="00243444">
              <w:rPr>
                <w:sz w:val="24"/>
                <w:szCs w:val="24"/>
              </w:rPr>
              <w:t>16</w:t>
            </w:r>
          </w:p>
        </w:tc>
        <w:tc>
          <w:tcPr>
            <w:tcW w:w="687" w:type="pct"/>
            <w:shd w:val="clear" w:color="auto" w:fill="auto"/>
          </w:tcPr>
          <w:p w14:paraId="4B24369D" w14:textId="77777777" w:rsidR="00A76D06" w:rsidRPr="00243444" w:rsidRDefault="00A76D06" w:rsidP="00A76D06">
            <w:pPr>
              <w:pStyle w:val="Default"/>
              <w:jc w:val="both"/>
              <w:rPr>
                <w:bCs/>
              </w:rPr>
            </w:pPr>
            <w:r w:rsidRPr="00243444">
              <w:rPr>
                <w:bCs/>
              </w:rPr>
              <w:t>Решение кейсов и ситуационных задач.</w:t>
            </w:r>
          </w:p>
        </w:tc>
      </w:tr>
      <w:tr w:rsidR="00A76D06" w:rsidRPr="00243444" w14:paraId="411DD688" w14:textId="77777777" w:rsidTr="00D02631">
        <w:tc>
          <w:tcPr>
            <w:tcW w:w="250" w:type="pct"/>
            <w:shd w:val="clear" w:color="auto" w:fill="auto"/>
          </w:tcPr>
          <w:p w14:paraId="65029140" w14:textId="77777777" w:rsidR="00A76D06" w:rsidRPr="00243444" w:rsidRDefault="00A76D06" w:rsidP="00A76D06">
            <w:pPr>
              <w:pStyle w:val="Default"/>
              <w:jc w:val="center"/>
              <w:rPr>
                <w:bCs/>
              </w:rPr>
            </w:pPr>
            <w:r w:rsidRPr="00243444">
              <w:rPr>
                <w:bCs/>
              </w:rPr>
              <w:t>4.</w:t>
            </w:r>
          </w:p>
        </w:tc>
        <w:tc>
          <w:tcPr>
            <w:tcW w:w="1419" w:type="pct"/>
            <w:shd w:val="clear" w:color="auto" w:fill="auto"/>
          </w:tcPr>
          <w:p w14:paraId="2E8B26A2" w14:textId="44696746" w:rsidR="00A76D06" w:rsidRPr="00243444" w:rsidRDefault="00A76D06" w:rsidP="00A76D06">
            <w:pPr>
              <w:pStyle w:val="Default"/>
              <w:jc w:val="both"/>
              <w:rPr>
                <w:bCs/>
              </w:rPr>
            </w:pPr>
            <w:r w:rsidRPr="00243444">
              <w:rPr>
                <w:bCs/>
              </w:rPr>
              <w:t>Тема 4. Взаимоотношения таможенных органов с участниками внешнеэкономической деятельности и лицами, осуществляющими деятельность в сфере таможенного дела</w:t>
            </w:r>
          </w:p>
        </w:tc>
        <w:tc>
          <w:tcPr>
            <w:tcW w:w="417" w:type="pct"/>
            <w:shd w:val="clear" w:color="auto" w:fill="auto"/>
          </w:tcPr>
          <w:p w14:paraId="2B55DB49" w14:textId="62B79091" w:rsidR="00A76D06" w:rsidRPr="00243444" w:rsidRDefault="00A76D06" w:rsidP="00A76D06">
            <w:pPr>
              <w:tabs>
                <w:tab w:val="right" w:pos="851"/>
              </w:tabs>
              <w:jc w:val="center"/>
              <w:rPr>
                <w:sz w:val="24"/>
                <w:szCs w:val="24"/>
              </w:rPr>
            </w:pPr>
            <w:r w:rsidRPr="00243444">
              <w:rPr>
                <w:sz w:val="24"/>
                <w:szCs w:val="24"/>
              </w:rPr>
              <w:t>22</w:t>
            </w:r>
          </w:p>
        </w:tc>
        <w:tc>
          <w:tcPr>
            <w:tcW w:w="417" w:type="pct"/>
            <w:shd w:val="clear" w:color="auto" w:fill="auto"/>
          </w:tcPr>
          <w:p w14:paraId="17CA4F79" w14:textId="1E990FAA" w:rsidR="00A76D06" w:rsidRPr="00243444" w:rsidRDefault="00A76D06" w:rsidP="00A76D06">
            <w:pPr>
              <w:tabs>
                <w:tab w:val="right" w:pos="851"/>
              </w:tabs>
              <w:jc w:val="center"/>
              <w:rPr>
                <w:sz w:val="24"/>
                <w:szCs w:val="24"/>
              </w:rPr>
            </w:pPr>
            <w:r w:rsidRPr="00243444">
              <w:rPr>
                <w:sz w:val="24"/>
                <w:szCs w:val="24"/>
              </w:rPr>
              <w:t>8</w:t>
            </w:r>
          </w:p>
        </w:tc>
        <w:tc>
          <w:tcPr>
            <w:tcW w:w="486" w:type="pct"/>
            <w:shd w:val="clear" w:color="auto" w:fill="auto"/>
          </w:tcPr>
          <w:p w14:paraId="4757812A" w14:textId="77777777" w:rsidR="00A76D06" w:rsidRPr="00243444" w:rsidRDefault="00A76D06" w:rsidP="00A76D06">
            <w:pPr>
              <w:tabs>
                <w:tab w:val="right" w:pos="851"/>
              </w:tabs>
              <w:jc w:val="center"/>
              <w:rPr>
                <w:sz w:val="24"/>
                <w:szCs w:val="24"/>
              </w:rPr>
            </w:pPr>
            <w:r w:rsidRPr="00243444">
              <w:rPr>
                <w:sz w:val="24"/>
                <w:szCs w:val="24"/>
              </w:rPr>
              <w:t>2</w:t>
            </w:r>
          </w:p>
        </w:tc>
        <w:tc>
          <w:tcPr>
            <w:tcW w:w="700" w:type="pct"/>
            <w:shd w:val="clear" w:color="auto" w:fill="auto"/>
          </w:tcPr>
          <w:p w14:paraId="0303088B" w14:textId="7D6E5907" w:rsidR="00A76D06" w:rsidRPr="00243444" w:rsidRDefault="00A76D06" w:rsidP="00A76D06">
            <w:pPr>
              <w:tabs>
                <w:tab w:val="right" w:pos="851"/>
              </w:tabs>
              <w:jc w:val="center"/>
              <w:rPr>
                <w:sz w:val="24"/>
                <w:szCs w:val="24"/>
              </w:rPr>
            </w:pPr>
            <w:r w:rsidRPr="00243444">
              <w:rPr>
                <w:sz w:val="24"/>
                <w:szCs w:val="24"/>
              </w:rPr>
              <w:t>6</w:t>
            </w:r>
          </w:p>
        </w:tc>
        <w:tc>
          <w:tcPr>
            <w:tcW w:w="624" w:type="pct"/>
            <w:shd w:val="clear" w:color="auto" w:fill="auto"/>
          </w:tcPr>
          <w:p w14:paraId="266B7FA2" w14:textId="032FB6F2" w:rsidR="00A76D06" w:rsidRPr="00243444" w:rsidRDefault="00A76D06" w:rsidP="00A76D06">
            <w:pPr>
              <w:tabs>
                <w:tab w:val="right" w:pos="851"/>
              </w:tabs>
              <w:jc w:val="center"/>
              <w:rPr>
                <w:sz w:val="24"/>
                <w:szCs w:val="24"/>
              </w:rPr>
            </w:pPr>
            <w:r w:rsidRPr="00243444">
              <w:rPr>
                <w:sz w:val="24"/>
                <w:szCs w:val="24"/>
              </w:rPr>
              <w:t>14</w:t>
            </w:r>
          </w:p>
        </w:tc>
        <w:tc>
          <w:tcPr>
            <w:tcW w:w="687" w:type="pct"/>
            <w:shd w:val="clear" w:color="auto" w:fill="auto"/>
          </w:tcPr>
          <w:p w14:paraId="050C3A1B" w14:textId="7C9A37BA" w:rsidR="00A76D06" w:rsidRPr="00243444" w:rsidRDefault="00A76D06" w:rsidP="00A76D06">
            <w:pPr>
              <w:pStyle w:val="Default"/>
              <w:jc w:val="both"/>
              <w:rPr>
                <w:bCs/>
              </w:rPr>
            </w:pPr>
            <w:r w:rsidRPr="00243444">
              <w:rPr>
                <w:bCs/>
              </w:rPr>
              <w:t>Решение ситуационных задач.</w:t>
            </w:r>
          </w:p>
        </w:tc>
      </w:tr>
      <w:tr w:rsidR="00472AB7" w:rsidRPr="00243444" w14:paraId="31EC5AE3" w14:textId="77777777" w:rsidTr="00D02631">
        <w:tc>
          <w:tcPr>
            <w:tcW w:w="250" w:type="pct"/>
            <w:shd w:val="clear" w:color="auto" w:fill="auto"/>
          </w:tcPr>
          <w:p w14:paraId="6561F05E" w14:textId="46A4D72E" w:rsidR="00472AB7" w:rsidRPr="00243444" w:rsidRDefault="00472AB7" w:rsidP="00472AB7">
            <w:pPr>
              <w:pStyle w:val="Default"/>
              <w:jc w:val="center"/>
              <w:rPr>
                <w:bCs/>
              </w:rPr>
            </w:pPr>
            <w:r w:rsidRPr="00243444">
              <w:rPr>
                <w:bCs/>
              </w:rPr>
              <w:t>5.</w:t>
            </w:r>
          </w:p>
        </w:tc>
        <w:tc>
          <w:tcPr>
            <w:tcW w:w="1419" w:type="pct"/>
            <w:shd w:val="clear" w:color="auto" w:fill="auto"/>
          </w:tcPr>
          <w:p w14:paraId="794F31F8" w14:textId="26D5A417" w:rsidR="00472AB7" w:rsidRPr="00243444" w:rsidRDefault="00472AB7" w:rsidP="00472AB7">
            <w:pPr>
              <w:pStyle w:val="Default"/>
              <w:jc w:val="both"/>
              <w:rPr>
                <w:bCs/>
              </w:rPr>
            </w:pPr>
            <w:r w:rsidRPr="00243444">
              <w:rPr>
                <w:bCs/>
              </w:rPr>
              <w:t>Таможенное декларирование товаров электронной торговли</w:t>
            </w:r>
          </w:p>
        </w:tc>
        <w:tc>
          <w:tcPr>
            <w:tcW w:w="417" w:type="pct"/>
            <w:shd w:val="clear" w:color="auto" w:fill="auto"/>
          </w:tcPr>
          <w:p w14:paraId="6E3CDF8B" w14:textId="14489D64" w:rsidR="00472AB7" w:rsidRPr="00243444" w:rsidRDefault="00472AB7" w:rsidP="00472AB7">
            <w:pPr>
              <w:tabs>
                <w:tab w:val="right" w:pos="851"/>
              </w:tabs>
              <w:jc w:val="center"/>
              <w:rPr>
                <w:sz w:val="24"/>
                <w:szCs w:val="24"/>
              </w:rPr>
            </w:pPr>
            <w:r w:rsidRPr="00243444">
              <w:rPr>
                <w:sz w:val="24"/>
                <w:szCs w:val="24"/>
              </w:rPr>
              <w:t>26</w:t>
            </w:r>
          </w:p>
        </w:tc>
        <w:tc>
          <w:tcPr>
            <w:tcW w:w="417" w:type="pct"/>
            <w:shd w:val="clear" w:color="auto" w:fill="auto"/>
          </w:tcPr>
          <w:p w14:paraId="3058B96E" w14:textId="6B6B1EC7" w:rsidR="00472AB7" w:rsidRPr="00243444" w:rsidRDefault="00472AB7" w:rsidP="00472AB7">
            <w:pPr>
              <w:tabs>
                <w:tab w:val="right" w:pos="851"/>
              </w:tabs>
              <w:jc w:val="center"/>
              <w:rPr>
                <w:sz w:val="24"/>
                <w:szCs w:val="24"/>
              </w:rPr>
            </w:pPr>
            <w:r w:rsidRPr="00243444">
              <w:rPr>
                <w:sz w:val="24"/>
                <w:szCs w:val="24"/>
              </w:rPr>
              <w:t>8</w:t>
            </w:r>
          </w:p>
        </w:tc>
        <w:tc>
          <w:tcPr>
            <w:tcW w:w="486" w:type="pct"/>
            <w:shd w:val="clear" w:color="auto" w:fill="auto"/>
          </w:tcPr>
          <w:p w14:paraId="56CE7405" w14:textId="6D04CC90" w:rsidR="00472AB7" w:rsidRPr="00243444" w:rsidRDefault="00472AB7" w:rsidP="00472AB7">
            <w:pPr>
              <w:tabs>
                <w:tab w:val="right" w:pos="851"/>
              </w:tabs>
              <w:jc w:val="center"/>
              <w:rPr>
                <w:sz w:val="24"/>
                <w:szCs w:val="24"/>
              </w:rPr>
            </w:pPr>
            <w:r w:rsidRPr="00243444">
              <w:rPr>
                <w:sz w:val="24"/>
                <w:szCs w:val="24"/>
              </w:rPr>
              <w:t>2</w:t>
            </w:r>
          </w:p>
        </w:tc>
        <w:tc>
          <w:tcPr>
            <w:tcW w:w="700" w:type="pct"/>
            <w:shd w:val="clear" w:color="auto" w:fill="auto"/>
          </w:tcPr>
          <w:p w14:paraId="4945D376" w14:textId="6C2891B8" w:rsidR="00472AB7" w:rsidRPr="00243444" w:rsidRDefault="00472AB7" w:rsidP="00472AB7">
            <w:pPr>
              <w:tabs>
                <w:tab w:val="right" w:pos="851"/>
              </w:tabs>
              <w:jc w:val="center"/>
              <w:rPr>
                <w:sz w:val="24"/>
                <w:szCs w:val="24"/>
              </w:rPr>
            </w:pPr>
            <w:r w:rsidRPr="00243444">
              <w:rPr>
                <w:sz w:val="24"/>
                <w:szCs w:val="24"/>
              </w:rPr>
              <w:t>6</w:t>
            </w:r>
          </w:p>
        </w:tc>
        <w:tc>
          <w:tcPr>
            <w:tcW w:w="624" w:type="pct"/>
            <w:shd w:val="clear" w:color="auto" w:fill="auto"/>
          </w:tcPr>
          <w:p w14:paraId="16CE2212" w14:textId="42E80013" w:rsidR="00472AB7" w:rsidRPr="00243444" w:rsidRDefault="00472AB7" w:rsidP="00472AB7">
            <w:pPr>
              <w:tabs>
                <w:tab w:val="right" w:pos="851"/>
              </w:tabs>
              <w:jc w:val="center"/>
              <w:rPr>
                <w:sz w:val="24"/>
                <w:szCs w:val="24"/>
              </w:rPr>
            </w:pPr>
            <w:r w:rsidRPr="00243444">
              <w:rPr>
                <w:sz w:val="24"/>
                <w:szCs w:val="24"/>
              </w:rPr>
              <w:t>18</w:t>
            </w:r>
          </w:p>
        </w:tc>
        <w:tc>
          <w:tcPr>
            <w:tcW w:w="687" w:type="pct"/>
            <w:shd w:val="clear" w:color="auto" w:fill="auto"/>
          </w:tcPr>
          <w:p w14:paraId="7CFDDBF6" w14:textId="44820C57" w:rsidR="00472AB7" w:rsidRPr="00243444" w:rsidRDefault="00472AB7" w:rsidP="00472AB7">
            <w:pPr>
              <w:pStyle w:val="Default"/>
              <w:jc w:val="both"/>
              <w:rPr>
                <w:bCs/>
              </w:rPr>
            </w:pPr>
            <w:r w:rsidRPr="00243444">
              <w:rPr>
                <w:bCs/>
              </w:rPr>
              <w:t>Решение ситуационных задач.</w:t>
            </w:r>
          </w:p>
        </w:tc>
      </w:tr>
      <w:tr w:rsidR="00472AB7" w:rsidRPr="00243444" w14:paraId="2D7EC6BC" w14:textId="77777777" w:rsidTr="00D02631">
        <w:tc>
          <w:tcPr>
            <w:tcW w:w="250" w:type="pct"/>
            <w:shd w:val="clear" w:color="auto" w:fill="auto"/>
          </w:tcPr>
          <w:p w14:paraId="774369EA" w14:textId="188F4BAB" w:rsidR="00472AB7" w:rsidRPr="00243444" w:rsidRDefault="00472AB7" w:rsidP="00472AB7">
            <w:pPr>
              <w:pStyle w:val="Default"/>
              <w:jc w:val="center"/>
              <w:rPr>
                <w:bCs/>
              </w:rPr>
            </w:pPr>
            <w:r w:rsidRPr="00243444">
              <w:rPr>
                <w:bCs/>
              </w:rPr>
              <w:t>6.</w:t>
            </w:r>
          </w:p>
        </w:tc>
        <w:tc>
          <w:tcPr>
            <w:tcW w:w="1419" w:type="pct"/>
            <w:shd w:val="clear" w:color="auto" w:fill="auto"/>
          </w:tcPr>
          <w:p w14:paraId="70431B15" w14:textId="09C81A94" w:rsidR="00472AB7" w:rsidRPr="00243444" w:rsidRDefault="00472AB7" w:rsidP="00472AB7">
            <w:pPr>
              <w:pStyle w:val="Default"/>
              <w:jc w:val="both"/>
              <w:rPr>
                <w:bCs/>
              </w:rPr>
            </w:pPr>
            <w:r w:rsidRPr="00243444">
              <w:rPr>
                <w:bCs/>
              </w:rPr>
              <w:t>Таможенные платежи и торговые ограничения в отношении товаров электронной торговли</w:t>
            </w:r>
          </w:p>
        </w:tc>
        <w:tc>
          <w:tcPr>
            <w:tcW w:w="417" w:type="pct"/>
            <w:shd w:val="clear" w:color="auto" w:fill="auto"/>
          </w:tcPr>
          <w:p w14:paraId="5972F62E" w14:textId="3BAAADD0" w:rsidR="00472AB7" w:rsidRPr="00243444" w:rsidRDefault="00472AB7" w:rsidP="00472AB7">
            <w:pPr>
              <w:tabs>
                <w:tab w:val="right" w:pos="851"/>
              </w:tabs>
              <w:jc w:val="center"/>
              <w:rPr>
                <w:sz w:val="24"/>
                <w:szCs w:val="24"/>
              </w:rPr>
            </w:pPr>
            <w:r w:rsidRPr="00243444">
              <w:rPr>
                <w:sz w:val="24"/>
                <w:szCs w:val="24"/>
              </w:rPr>
              <w:t>40</w:t>
            </w:r>
          </w:p>
        </w:tc>
        <w:tc>
          <w:tcPr>
            <w:tcW w:w="417" w:type="pct"/>
            <w:shd w:val="clear" w:color="auto" w:fill="auto"/>
          </w:tcPr>
          <w:p w14:paraId="2A5B1ECD" w14:textId="0AEA7EB7" w:rsidR="00472AB7" w:rsidRPr="00243444" w:rsidRDefault="00472AB7" w:rsidP="00472AB7">
            <w:pPr>
              <w:tabs>
                <w:tab w:val="right" w:pos="851"/>
              </w:tabs>
              <w:jc w:val="center"/>
              <w:rPr>
                <w:sz w:val="24"/>
                <w:szCs w:val="24"/>
              </w:rPr>
            </w:pPr>
            <w:r w:rsidRPr="00243444">
              <w:rPr>
                <w:sz w:val="24"/>
                <w:szCs w:val="24"/>
              </w:rPr>
              <w:t>14</w:t>
            </w:r>
          </w:p>
        </w:tc>
        <w:tc>
          <w:tcPr>
            <w:tcW w:w="486" w:type="pct"/>
            <w:shd w:val="clear" w:color="auto" w:fill="auto"/>
          </w:tcPr>
          <w:p w14:paraId="04B95B05" w14:textId="5CB04CCC" w:rsidR="00472AB7" w:rsidRPr="00243444" w:rsidRDefault="00472AB7" w:rsidP="00472AB7">
            <w:pPr>
              <w:tabs>
                <w:tab w:val="right" w:pos="851"/>
              </w:tabs>
              <w:jc w:val="center"/>
              <w:rPr>
                <w:sz w:val="24"/>
                <w:szCs w:val="24"/>
              </w:rPr>
            </w:pPr>
            <w:r w:rsidRPr="00243444">
              <w:rPr>
                <w:sz w:val="24"/>
                <w:szCs w:val="24"/>
              </w:rPr>
              <w:t>4</w:t>
            </w:r>
          </w:p>
        </w:tc>
        <w:tc>
          <w:tcPr>
            <w:tcW w:w="700" w:type="pct"/>
            <w:shd w:val="clear" w:color="auto" w:fill="auto"/>
          </w:tcPr>
          <w:p w14:paraId="55E5794D" w14:textId="4E374C38" w:rsidR="00472AB7" w:rsidRPr="00243444" w:rsidRDefault="00472AB7" w:rsidP="00472AB7">
            <w:pPr>
              <w:tabs>
                <w:tab w:val="right" w:pos="851"/>
              </w:tabs>
              <w:jc w:val="center"/>
              <w:rPr>
                <w:sz w:val="24"/>
                <w:szCs w:val="24"/>
              </w:rPr>
            </w:pPr>
            <w:r w:rsidRPr="00243444">
              <w:rPr>
                <w:sz w:val="24"/>
                <w:szCs w:val="24"/>
              </w:rPr>
              <w:t>10</w:t>
            </w:r>
          </w:p>
        </w:tc>
        <w:tc>
          <w:tcPr>
            <w:tcW w:w="624" w:type="pct"/>
            <w:shd w:val="clear" w:color="auto" w:fill="auto"/>
          </w:tcPr>
          <w:p w14:paraId="5F6B586F" w14:textId="131AE417" w:rsidR="00472AB7" w:rsidRPr="00243444" w:rsidRDefault="00472AB7" w:rsidP="00472AB7">
            <w:pPr>
              <w:tabs>
                <w:tab w:val="right" w:pos="851"/>
              </w:tabs>
              <w:jc w:val="center"/>
              <w:rPr>
                <w:sz w:val="24"/>
                <w:szCs w:val="24"/>
              </w:rPr>
            </w:pPr>
            <w:r w:rsidRPr="00243444">
              <w:rPr>
                <w:sz w:val="24"/>
                <w:szCs w:val="24"/>
              </w:rPr>
              <w:t>26</w:t>
            </w:r>
          </w:p>
        </w:tc>
        <w:tc>
          <w:tcPr>
            <w:tcW w:w="687" w:type="pct"/>
            <w:shd w:val="clear" w:color="auto" w:fill="auto"/>
          </w:tcPr>
          <w:p w14:paraId="342C95E2" w14:textId="0E4D5203" w:rsidR="00472AB7" w:rsidRPr="00243444" w:rsidRDefault="00472AB7" w:rsidP="00472AB7">
            <w:pPr>
              <w:pStyle w:val="Default"/>
              <w:jc w:val="both"/>
              <w:rPr>
                <w:bCs/>
              </w:rPr>
            </w:pPr>
            <w:r w:rsidRPr="00243444">
              <w:rPr>
                <w:bCs/>
              </w:rPr>
              <w:t>Решение ситуационных задач.</w:t>
            </w:r>
          </w:p>
        </w:tc>
      </w:tr>
      <w:tr w:rsidR="00472AB7" w:rsidRPr="00243444" w14:paraId="102E418E" w14:textId="77777777" w:rsidTr="00A44FFD">
        <w:tc>
          <w:tcPr>
            <w:tcW w:w="250" w:type="pct"/>
            <w:shd w:val="clear" w:color="auto" w:fill="auto"/>
          </w:tcPr>
          <w:p w14:paraId="4DEB5530" w14:textId="77777777" w:rsidR="00472AB7" w:rsidRPr="00243444" w:rsidRDefault="00472AB7" w:rsidP="00472AB7">
            <w:pPr>
              <w:pStyle w:val="Default"/>
              <w:jc w:val="center"/>
              <w:rPr>
                <w:bCs/>
              </w:rPr>
            </w:pPr>
          </w:p>
        </w:tc>
        <w:tc>
          <w:tcPr>
            <w:tcW w:w="1419" w:type="pct"/>
            <w:shd w:val="clear" w:color="auto" w:fill="auto"/>
          </w:tcPr>
          <w:p w14:paraId="582FF198" w14:textId="77777777" w:rsidR="00472AB7" w:rsidRPr="00243444" w:rsidRDefault="00472AB7" w:rsidP="00472AB7">
            <w:pPr>
              <w:pStyle w:val="Default"/>
              <w:jc w:val="both"/>
            </w:pPr>
            <w:r w:rsidRPr="00243444">
              <w:t>В целом по дисциплине</w:t>
            </w:r>
          </w:p>
        </w:tc>
        <w:tc>
          <w:tcPr>
            <w:tcW w:w="417" w:type="pct"/>
            <w:shd w:val="clear" w:color="auto" w:fill="auto"/>
          </w:tcPr>
          <w:p w14:paraId="42544848" w14:textId="77777777" w:rsidR="00472AB7" w:rsidRPr="00243444" w:rsidRDefault="00472AB7" w:rsidP="00472AB7">
            <w:pPr>
              <w:tabs>
                <w:tab w:val="right" w:pos="851"/>
              </w:tabs>
              <w:jc w:val="center"/>
              <w:rPr>
                <w:b/>
                <w:sz w:val="24"/>
                <w:szCs w:val="24"/>
              </w:rPr>
            </w:pPr>
            <w:r w:rsidRPr="00243444">
              <w:rPr>
                <w:b/>
                <w:sz w:val="24"/>
                <w:szCs w:val="24"/>
              </w:rPr>
              <w:t>144</w:t>
            </w:r>
          </w:p>
        </w:tc>
        <w:tc>
          <w:tcPr>
            <w:tcW w:w="417" w:type="pct"/>
            <w:shd w:val="clear" w:color="auto" w:fill="auto"/>
          </w:tcPr>
          <w:p w14:paraId="3665D9DC" w14:textId="585DB96F" w:rsidR="00472AB7" w:rsidRPr="00243444" w:rsidRDefault="00BE293A" w:rsidP="00472AB7">
            <w:pPr>
              <w:tabs>
                <w:tab w:val="right" w:pos="851"/>
              </w:tabs>
              <w:jc w:val="center"/>
              <w:rPr>
                <w:b/>
                <w:sz w:val="24"/>
                <w:szCs w:val="24"/>
              </w:rPr>
            </w:pPr>
            <w:r w:rsidRPr="00BE293A">
              <w:rPr>
                <w:b/>
                <w:sz w:val="24"/>
                <w:szCs w:val="24"/>
              </w:rPr>
              <w:t>50</w:t>
            </w:r>
          </w:p>
        </w:tc>
        <w:tc>
          <w:tcPr>
            <w:tcW w:w="486" w:type="pct"/>
            <w:shd w:val="clear" w:color="auto" w:fill="auto"/>
          </w:tcPr>
          <w:p w14:paraId="7C638F61" w14:textId="45E6C760" w:rsidR="00472AB7" w:rsidRPr="00243444" w:rsidRDefault="00472AB7" w:rsidP="00472AB7">
            <w:pPr>
              <w:tabs>
                <w:tab w:val="right" w:pos="851"/>
              </w:tabs>
              <w:jc w:val="center"/>
              <w:rPr>
                <w:b/>
                <w:sz w:val="24"/>
                <w:szCs w:val="24"/>
              </w:rPr>
            </w:pPr>
            <w:r w:rsidRPr="00243444">
              <w:rPr>
                <w:b/>
                <w:sz w:val="24"/>
                <w:szCs w:val="24"/>
              </w:rPr>
              <w:t>16</w:t>
            </w:r>
          </w:p>
        </w:tc>
        <w:tc>
          <w:tcPr>
            <w:tcW w:w="700" w:type="pct"/>
            <w:shd w:val="clear" w:color="auto" w:fill="auto"/>
          </w:tcPr>
          <w:p w14:paraId="128080DD" w14:textId="77777777" w:rsidR="00472AB7" w:rsidRPr="00243444" w:rsidRDefault="00472AB7" w:rsidP="00472AB7">
            <w:pPr>
              <w:tabs>
                <w:tab w:val="right" w:pos="851"/>
              </w:tabs>
              <w:jc w:val="center"/>
              <w:rPr>
                <w:b/>
                <w:sz w:val="24"/>
                <w:szCs w:val="24"/>
              </w:rPr>
            </w:pPr>
            <w:r w:rsidRPr="00243444">
              <w:rPr>
                <w:b/>
                <w:sz w:val="24"/>
                <w:szCs w:val="24"/>
              </w:rPr>
              <w:t>34</w:t>
            </w:r>
          </w:p>
        </w:tc>
        <w:tc>
          <w:tcPr>
            <w:tcW w:w="624" w:type="pct"/>
            <w:shd w:val="clear" w:color="auto" w:fill="auto"/>
          </w:tcPr>
          <w:p w14:paraId="66DC653D" w14:textId="4AD2A05A" w:rsidR="00472AB7" w:rsidRPr="00243444" w:rsidRDefault="00472AB7" w:rsidP="00472AB7">
            <w:pPr>
              <w:tabs>
                <w:tab w:val="right" w:pos="851"/>
              </w:tabs>
              <w:jc w:val="center"/>
              <w:rPr>
                <w:b/>
                <w:sz w:val="24"/>
                <w:szCs w:val="24"/>
              </w:rPr>
            </w:pPr>
            <w:r w:rsidRPr="00243444">
              <w:rPr>
                <w:b/>
                <w:sz w:val="24"/>
                <w:szCs w:val="24"/>
              </w:rPr>
              <w:t>94</w:t>
            </w:r>
          </w:p>
        </w:tc>
        <w:tc>
          <w:tcPr>
            <w:tcW w:w="687" w:type="pct"/>
            <w:shd w:val="clear" w:color="auto" w:fill="auto"/>
          </w:tcPr>
          <w:p w14:paraId="3024D5E3" w14:textId="77777777" w:rsidR="00472AB7" w:rsidRPr="00243444" w:rsidRDefault="00472AB7" w:rsidP="00472AB7">
            <w:pPr>
              <w:pStyle w:val="Default"/>
              <w:jc w:val="both"/>
              <w:rPr>
                <w:bCs/>
                <w:color w:val="000000" w:themeColor="text1"/>
              </w:rPr>
            </w:pPr>
            <w:r w:rsidRPr="00243444">
              <w:rPr>
                <w:bCs/>
                <w:color w:val="000000" w:themeColor="text1"/>
              </w:rPr>
              <w:t>контрольная работа</w:t>
            </w:r>
          </w:p>
        </w:tc>
      </w:tr>
      <w:tr w:rsidR="00472AB7" w:rsidRPr="00243444" w14:paraId="09262B38" w14:textId="77777777" w:rsidTr="00A44FFD">
        <w:tc>
          <w:tcPr>
            <w:tcW w:w="250" w:type="pct"/>
            <w:shd w:val="clear" w:color="auto" w:fill="auto"/>
          </w:tcPr>
          <w:p w14:paraId="5995A120" w14:textId="77777777" w:rsidR="00472AB7" w:rsidRPr="00243444" w:rsidRDefault="00472AB7" w:rsidP="00472AB7">
            <w:pPr>
              <w:pStyle w:val="Default"/>
              <w:jc w:val="center"/>
              <w:rPr>
                <w:bCs/>
              </w:rPr>
            </w:pPr>
          </w:p>
        </w:tc>
        <w:tc>
          <w:tcPr>
            <w:tcW w:w="1419" w:type="pct"/>
            <w:shd w:val="clear" w:color="auto" w:fill="auto"/>
          </w:tcPr>
          <w:p w14:paraId="5C533FD6" w14:textId="77777777" w:rsidR="00472AB7" w:rsidRPr="00243444" w:rsidRDefault="00472AB7" w:rsidP="00472AB7">
            <w:pPr>
              <w:pStyle w:val="Default"/>
              <w:jc w:val="both"/>
              <w:rPr>
                <w:bCs/>
              </w:rPr>
            </w:pPr>
            <w:r w:rsidRPr="00243444">
              <w:t>Итого в %</w:t>
            </w:r>
          </w:p>
        </w:tc>
        <w:tc>
          <w:tcPr>
            <w:tcW w:w="417" w:type="pct"/>
            <w:shd w:val="clear" w:color="auto" w:fill="auto"/>
          </w:tcPr>
          <w:p w14:paraId="00C4CE36" w14:textId="77777777" w:rsidR="00472AB7" w:rsidRPr="00243444" w:rsidRDefault="00472AB7" w:rsidP="00472AB7">
            <w:pPr>
              <w:tabs>
                <w:tab w:val="right" w:pos="851"/>
              </w:tabs>
              <w:jc w:val="center"/>
              <w:rPr>
                <w:sz w:val="24"/>
                <w:szCs w:val="24"/>
              </w:rPr>
            </w:pPr>
            <w:r w:rsidRPr="00243444">
              <w:rPr>
                <w:sz w:val="24"/>
                <w:szCs w:val="24"/>
              </w:rPr>
              <w:t>100</w:t>
            </w:r>
          </w:p>
        </w:tc>
        <w:tc>
          <w:tcPr>
            <w:tcW w:w="417" w:type="pct"/>
            <w:shd w:val="clear" w:color="auto" w:fill="auto"/>
          </w:tcPr>
          <w:p w14:paraId="19279C73" w14:textId="05F182D5" w:rsidR="00472AB7" w:rsidRPr="00243444" w:rsidRDefault="00472AB7" w:rsidP="00472AB7">
            <w:pPr>
              <w:tabs>
                <w:tab w:val="right" w:pos="851"/>
              </w:tabs>
              <w:jc w:val="center"/>
              <w:rPr>
                <w:sz w:val="24"/>
                <w:szCs w:val="24"/>
              </w:rPr>
            </w:pPr>
            <w:r w:rsidRPr="00243444">
              <w:rPr>
                <w:sz w:val="24"/>
                <w:szCs w:val="24"/>
              </w:rPr>
              <w:t>35</w:t>
            </w:r>
          </w:p>
        </w:tc>
        <w:tc>
          <w:tcPr>
            <w:tcW w:w="486" w:type="pct"/>
            <w:shd w:val="clear" w:color="auto" w:fill="auto"/>
          </w:tcPr>
          <w:p w14:paraId="1FA9AF6A" w14:textId="58CB7EA7" w:rsidR="00472AB7" w:rsidRPr="00243444" w:rsidRDefault="00472AB7" w:rsidP="00472AB7">
            <w:pPr>
              <w:tabs>
                <w:tab w:val="right" w:pos="851"/>
              </w:tabs>
              <w:jc w:val="center"/>
              <w:rPr>
                <w:sz w:val="24"/>
                <w:szCs w:val="24"/>
              </w:rPr>
            </w:pPr>
            <w:r w:rsidRPr="00243444">
              <w:rPr>
                <w:sz w:val="24"/>
                <w:szCs w:val="24"/>
              </w:rPr>
              <w:t>32</w:t>
            </w:r>
          </w:p>
        </w:tc>
        <w:tc>
          <w:tcPr>
            <w:tcW w:w="700" w:type="pct"/>
            <w:shd w:val="clear" w:color="auto" w:fill="auto"/>
          </w:tcPr>
          <w:p w14:paraId="4BBB26FF" w14:textId="69F92009" w:rsidR="00472AB7" w:rsidRPr="00243444" w:rsidRDefault="00472AB7" w:rsidP="00472AB7">
            <w:pPr>
              <w:tabs>
                <w:tab w:val="right" w:pos="851"/>
              </w:tabs>
              <w:jc w:val="center"/>
              <w:rPr>
                <w:sz w:val="24"/>
                <w:szCs w:val="24"/>
              </w:rPr>
            </w:pPr>
            <w:r w:rsidRPr="00243444">
              <w:rPr>
                <w:sz w:val="24"/>
                <w:szCs w:val="24"/>
              </w:rPr>
              <w:t>68</w:t>
            </w:r>
          </w:p>
        </w:tc>
        <w:tc>
          <w:tcPr>
            <w:tcW w:w="624" w:type="pct"/>
            <w:shd w:val="clear" w:color="auto" w:fill="auto"/>
          </w:tcPr>
          <w:p w14:paraId="65D3F0A5" w14:textId="3349515B" w:rsidR="00472AB7" w:rsidRPr="00243444" w:rsidRDefault="00472AB7" w:rsidP="00472AB7">
            <w:pPr>
              <w:tabs>
                <w:tab w:val="right" w:pos="851"/>
              </w:tabs>
              <w:jc w:val="center"/>
              <w:rPr>
                <w:sz w:val="24"/>
                <w:szCs w:val="24"/>
              </w:rPr>
            </w:pPr>
            <w:r w:rsidRPr="00243444">
              <w:rPr>
                <w:sz w:val="24"/>
                <w:szCs w:val="24"/>
              </w:rPr>
              <w:t>65</w:t>
            </w:r>
          </w:p>
        </w:tc>
        <w:tc>
          <w:tcPr>
            <w:tcW w:w="687" w:type="pct"/>
            <w:shd w:val="clear" w:color="auto" w:fill="auto"/>
          </w:tcPr>
          <w:p w14:paraId="0EC3D099" w14:textId="77777777" w:rsidR="00472AB7" w:rsidRPr="00243444" w:rsidRDefault="00472AB7" w:rsidP="00472AB7">
            <w:pPr>
              <w:tabs>
                <w:tab w:val="right" w:pos="851"/>
              </w:tabs>
              <w:jc w:val="both"/>
              <w:rPr>
                <w:sz w:val="24"/>
                <w:szCs w:val="24"/>
              </w:rPr>
            </w:pPr>
          </w:p>
        </w:tc>
      </w:tr>
    </w:tbl>
    <w:p w14:paraId="1854A836" w14:textId="77777777" w:rsidR="00C24E2A" w:rsidRPr="00243444" w:rsidRDefault="00C24E2A" w:rsidP="00291C97">
      <w:pPr>
        <w:pStyle w:val="Default"/>
        <w:ind w:firstLine="709"/>
        <w:jc w:val="both"/>
        <w:rPr>
          <w:sz w:val="28"/>
          <w:szCs w:val="28"/>
        </w:rPr>
      </w:pPr>
    </w:p>
    <w:p w14:paraId="096984BF" w14:textId="77777777" w:rsidR="003F1C39" w:rsidRPr="003F1C39" w:rsidRDefault="003F1C39" w:rsidP="003F1C39">
      <w:pPr>
        <w:widowControl/>
        <w:autoSpaceDE/>
        <w:autoSpaceDN/>
        <w:adjustRightInd/>
        <w:spacing w:line="254" w:lineRule="auto"/>
        <w:ind w:left="-142"/>
        <w:jc w:val="both"/>
        <w:rPr>
          <w:b/>
          <w:i/>
          <w:color w:val="FF0000"/>
          <w:sz w:val="28"/>
          <w:szCs w:val="28"/>
        </w:rPr>
      </w:pPr>
      <w:r w:rsidRPr="003F1C39">
        <w:rPr>
          <w:rFonts w:eastAsia="Calibri"/>
          <w:i/>
          <w:sz w:val="28"/>
          <w:szCs w:val="28"/>
        </w:rPr>
        <w:t>*</w:t>
      </w:r>
      <w:r w:rsidRPr="003F1C39">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99772A9" w14:textId="77777777" w:rsidR="00A65CB9" w:rsidRPr="00243444" w:rsidRDefault="00A65CB9">
      <w:pPr>
        <w:widowControl/>
        <w:autoSpaceDE/>
        <w:autoSpaceDN/>
        <w:adjustRightInd/>
        <w:spacing w:after="200" w:line="276" w:lineRule="auto"/>
        <w:rPr>
          <w:b/>
          <w:sz w:val="28"/>
          <w:szCs w:val="28"/>
        </w:rPr>
      </w:pPr>
      <w:r w:rsidRPr="00243444">
        <w:rPr>
          <w:szCs w:val="28"/>
        </w:rPr>
        <w:br w:type="page"/>
      </w:r>
    </w:p>
    <w:p w14:paraId="02C5E12F" w14:textId="71E5D7DF" w:rsidR="00724F1D" w:rsidRPr="00243444" w:rsidRDefault="00C52F7B" w:rsidP="00F95658">
      <w:pPr>
        <w:pStyle w:val="aa"/>
        <w:ind w:firstLine="709"/>
        <w:jc w:val="both"/>
        <w:rPr>
          <w:szCs w:val="28"/>
        </w:rPr>
      </w:pPr>
      <w:r w:rsidRPr="00243444">
        <w:rPr>
          <w:szCs w:val="28"/>
        </w:rPr>
        <w:lastRenderedPageBreak/>
        <w:t>5.</w:t>
      </w:r>
      <w:r w:rsidR="00FB19BE" w:rsidRPr="00243444">
        <w:rPr>
          <w:szCs w:val="28"/>
        </w:rPr>
        <w:t>3</w:t>
      </w:r>
      <w:r w:rsidR="00024EEA" w:rsidRPr="00243444">
        <w:rPr>
          <w:szCs w:val="28"/>
        </w:rPr>
        <w:t xml:space="preserve">. Содержание </w:t>
      </w:r>
      <w:r w:rsidR="00C63B2E" w:rsidRPr="00243444">
        <w:rPr>
          <w:szCs w:val="28"/>
        </w:rPr>
        <w:t xml:space="preserve">семинаров, </w:t>
      </w:r>
      <w:r w:rsidRPr="00243444">
        <w:rPr>
          <w:szCs w:val="28"/>
        </w:rPr>
        <w:t xml:space="preserve">практических </w:t>
      </w:r>
      <w:r w:rsidR="00C63B2E" w:rsidRPr="00243444">
        <w:rPr>
          <w:szCs w:val="28"/>
        </w:rPr>
        <w:t>занятий</w:t>
      </w:r>
      <w:r w:rsidRPr="00243444">
        <w:rPr>
          <w:szCs w:val="28"/>
        </w:rPr>
        <w:t xml:space="preserve"> </w:t>
      </w:r>
    </w:p>
    <w:p w14:paraId="7C5C7913" w14:textId="40FAD5B8" w:rsidR="002A2809" w:rsidRPr="00243444" w:rsidRDefault="002A2809" w:rsidP="00A65CB9">
      <w:pPr>
        <w:pStyle w:val="Default"/>
        <w:jc w:val="both"/>
        <w:rPr>
          <w:sz w:val="28"/>
          <w:szCs w:val="28"/>
        </w:rPr>
      </w:pPr>
    </w:p>
    <w:tbl>
      <w:tblPr>
        <w:tblStyle w:val="a7"/>
        <w:tblW w:w="0" w:type="auto"/>
        <w:tblLook w:val="04A0" w:firstRow="1" w:lastRow="0" w:firstColumn="1" w:lastColumn="0" w:noHBand="0" w:noVBand="1"/>
      </w:tblPr>
      <w:tblGrid>
        <w:gridCol w:w="2922"/>
        <w:gridCol w:w="5163"/>
        <w:gridCol w:w="2110"/>
      </w:tblGrid>
      <w:tr w:rsidR="002A2809" w:rsidRPr="00243444" w14:paraId="31603826" w14:textId="77777777" w:rsidTr="00C336AF">
        <w:tc>
          <w:tcPr>
            <w:tcW w:w="2922" w:type="dxa"/>
          </w:tcPr>
          <w:p w14:paraId="029DC62B" w14:textId="77777777" w:rsidR="002A2809" w:rsidRPr="00243444" w:rsidRDefault="002A2809" w:rsidP="009F779D">
            <w:pPr>
              <w:keepNext/>
              <w:jc w:val="center"/>
              <w:rPr>
                <w:b/>
                <w:sz w:val="24"/>
                <w:szCs w:val="24"/>
              </w:rPr>
            </w:pPr>
            <w:r w:rsidRPr="00243444">
              <w:rPr>
                <w:b/>
                <w:sz w:val="24"/>
                <w:szCs w:val="24"/>
              </w:rPr>
              <w:t>Наименование тем</w:t>
            </w:r>
            <w:r w:rsidR="00596CE9" w:rsidRPr="00243444">
              <w:rPr>
                <w:b/>
                <w:sz w:val="24"/>
                <w:szCs w:val="24"/>
              </w:rPr>
              <w:t xml:space="preserve"> (разделов)</w:t>
            </w:r>
            <w:r w:rsidRPr="00243444">
              <w:rPr>
                <w:b/>
                <w:sz w:val="24"/>
                <w:szCs w:val="24"/>
              </w:rPr>
              <w:t xml:space="preserve"> дисциплины</w:t>
            </w:r>
          </w:p>
        </w:tc>
        <w:tc>
          <w:tcPr>
            <w:tcW w:w="5163" w:type="dxa"/>
          </w:tcPr>
          <w:p w14:paraId="79C81830" w14:textId="77777777" w:rsidR="002A2809" w:rsidRPr="00243444" w:rsidRDefault="00D763C2" w:rsidP="009F779D">
            <w:pPr>
              <w:keepNext/>
              <w:jc w:val="center"/>
              <w:rPr>
                <w:b/>
                <w:sz w:val="24"/>
                <w:szCs w:val="24"/>
              </w:rPr>
            </w:pPr>
            <w:r w:rsidRPr="00243444">
              <w:rPr>
                <w:b/>
                <w:sz w:val="24"/>
                <w:szCs w:val="24"/>
              </w:rPr>
              <w:t>Перечень вопросов для обсуждения на семинарских, практических занятиях,</w:t>
            </w:r>
            <w:r w:rsidR="002A2809" w:rsidRPr="00243444">
              <w:rPr>
                <w:b/>
                <w:sz w:val="24"/>
                <w:szCs w:val="24"/>
              </w:rPr>
              <w:t xml:space="preserve"> рекомендуемые источники из разделов 8,9 (указывается раздел и порядковый номер источника)</w:t>
            </w:r>
          </w:p>
        </w:tc>
        <w:tc>
          <w:tcPr>
            <w:tcW w:w="2110" w:type="dxa"/>
          </w:tcPr>
          <w:p w14:paraId="0C54EEF7" w14:textId="77777777" w:rsidR="002A2809" w:rsidRPr="00243444" w:rsidRDefault="002A2809" w:rsidP="009F779D">
            <w:pPr>
              <w:keepNext/>
              <w:jc w:val="center"/>
              <w:rPr>
                <w:b/>
                <w:sz w:val="24"/>
                <w:szCs w:val="24"/>
              </w:rPr>
            </w:pPr>
            <w:r w:rsidRPr="00243444">
              <w:rPr>
                <w:b/>
                <w:sz w:val="24"/>
                <w:szCs w:val="24"/>
              </w:rPr>
              <w:t>Формы проведения занятий</w:t>
            </w:r>
          </w:p>
        </w:tc>
      </w:tr>
      <w:tr w:rsidR="00A65CB9" w:rsidRPr="00243444" w14:paraId="2DF0E36A" w14:textId="77777777" w:rsidTr="00C336AF">
        <w:tc>
          <w:tcPr>
            <w:tcW w:w="2922" w:type="dxa"/>
          </w:tcPr>
          <w:p w14:paraId="5356C90B" w14:textId="63998D2E" w:rsidR="00A65CB9" w:rsidRPr="00243444" w:rsidRDefault="00A65CB9" w:rsidP="00A65CB9">
            <w:pPr>
              <w:pStyle w:val="Default"/>
              <w:jc w:val="both"/>
              <w:rPr>
                <w:bCs/>
              </w:rPr>
            </w:pPr>
            <w:r w:rsidRPr="00243444">
              <w:rPr>
                <w:bCs/>
              </w:rPr>
              <w:t>Тема 1. Понятие и виды электронной торговли</w:t>
            </w:r>
          </w:p>
        </w:tc>
        <w:tc>
          <w:tcPr>
            <w:tcW w:w="5163" w:type="dxa"/>
          </w:tcPr>
          <w:p w14:paraId="3553E911" w14:textId="77777777" w:rsidR="00A65CB9" w:rsidRPr="00243444" w:rsidRDefault="005C516A" w:rsidP="005C516A">
            <w:pPr>
              <w:pStyle w:val="Default"/>
              <w:jc w:val="both"/>
              <w:rPr>
                <w:bCs/>
              </w:rPr>
            </w:pPr>
            <w:r w:rsidRPr="00243444">
              <w:rPr>
                <w:bCs/>
              </w:rPr>
              <w:t>Понятие «электронная торговля», соотношение с понятием «электронная коммерция», ее место в системе цифровой экономики. Классификация отношений, возникающих в сфере электронной торговли. Виды контрактов и форм взаимодействия B2C, C2C, G2C, B2B, G2B, C2B, B2G.</w:t>
            </w:r>
          </w:p>
          <w:p w14:paraId="6103F1E2" w14:textId="77777777" w:rsidR="00472AB7" w:rsidRPr="00243444" w:rsidRDefault="00472AB7" w:rsidP="005C516A">
            <w:pPr>
              <w:pStyle w:val="Default"/>
              <w:jc w:val="both"/>
              <w:rPr>
                <w:bCs/>
              </w:rPr>
            </w:pPr>
          </w:p>
          <w:p w14:paraId="6F6355B9"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Рекомендуемые источники:</w:t>
            </w:r>
          </w:p>
          <w:p w14:paraId="50DC8641"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Основная литература: 1, 2.</w:t>
            </w:r>
          </w:p>
          <w:p w14:paraId="371742C1"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Дополнительная: 3, 4, 5.</w:t>
            </w:r>
          </w:p>
          <w:p w14:paraId="1094433E" w14:textId="1268C979" w:rsidR="00472AB7" w:rsidRPr="00243444" w:rsidRDefault="00472AB7" w:rsidP="00472AB7">
            <w:pPr>
              <w:pStyle w:val="Default"/>
              <w:jc w:val="both"/>
              <w:rPr>
                <w:bCs/>
              </w:rPr>
            </w:pPr>
            <w:r w:rsidRPr="00243444">
              <w:rPr>
                <w:bCs/>
              </w:rPr>
              <w:t>Ресурсы INTERNET: 1-10.</w:t>
            </w:r>
          </w:p>
        </w:tc>
        <w:tc>
          <w:tcPr>
            <w:tcW w:w="2110" w:type="dxa"/>
          </w:tcPr>
          <w:p w14:paraId="22E45DD8" w14:textId="7212D1D8" w:rsidR="00A65CB9" w:rsidRPr="00243444" w:rsidRDefault="00A65CB9" w:rsidP="00A65CB9">
            <w:pPr>
              <w:pStyle w:val="Default"/>
              <w:jc w:val="both"/>
              <w:rPr>
                <w:bCs/>
              </w:rPr>
            </w:pPr>
            <w:r w:rsidRPr="00243444">
              <w:rPr>
                <w:bCs/>
              </w:rPr>
              <w:t>Решение ситуационных задач.</w:t>
            </w:r>
          </w:p>
        </w:tc>
      </w:tr>
      <w:tr w:rsidR="00306542" w:rsidRPr="00243444" w14:paraId="7DC2C757" w14:textId="77777777" w:rsidTr="00C336AF">
        <w:tc>
          <w:tcPr>
            <w:tcW w:w="2922" w:type="dxa"/>
          </w:tcPr>
          <w:p w14:paraId="0D5118FA" w14:textId="25F21DED" w:rsidR="00306542" w:rsidRPr="00243444" w:rsidRDefault="00306542" w:rsidP="00306542">
            <w:pPr>
              <w:pStyle w:val="Default"/>
              <w:jc w:val="both"/>
              <w:rPr>
                <w:bCs/>
              </w:rPr>
            </w:pPr>
            <w:r w:rsidRPr="00243444">
              <w:rPr>
                <w:bCs/>
              </w:rPr>
              <w:t>Тема 2. Правовое регулирование электронной торговли</w:t>
            </w:r>
          </w:p>
        </w:tc>
        <w:tc>
          <w:tcPr>
            <w:tcW w:w="5163" w:type="dxa"/>
          </w:tcPr>
          <w:p w14:paraId="201A4A00" w14:textId="77777777" w:rsidR="00306542" w:rsidRPr="00243444" w:rsidRDefault="00306542" w:rsidP="00306542">
            <w:pPr>
              <w:pStyle w:val="Default"/>
              <w:jc w:val="both"/>
              <w:rPr>
                <w:bCs/>
              </w:rPr>
            </w:pPr>
            <w:r w:rsidRPr="00243444">
              <w:rPr>
                <w:bCs/>
              </w:rPr>
              <w:t>Система правового регулирования электронной торговли.</w:t>
            </w:r>
          </w:p>
          <w:p w14:paraId="2B95B180" w14:textId="77777777" w:rsidR="00306542" w:rsidRPr="00243444" w:rsidRDefault="00306542" w:rsidP="00306542">
            <w:pPr>
              <w:pStyle w:val="Default"/>
              <w:jc w:val="both"/>
              <w:rPr>
                <w:bCs/>
              </w:rPr>
            </w:pPr>
            <w:r w:rsidRPr="00243444">
              <w:rPr>
                <w:bCs/>
              </w:rPr>
              <w:t>Международно-правовое регулирование в сфере электронной торговли. 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w:t>
            </w:r>
          </w:p>
          <w:p w14:paraId="28C74AA0" w14:textId="77777777" w:rsidR="00306542" w:rsidRPr="00243444" w:rsidRDefault="00306542" w:rsidP="00306542">
            <w:pPr>
              <w:pStyle w:val="Default"/>
              <w:jc w:val="both"/>
              <w:rPr>
                <w:bCs/>
              </w:rPr>
            </w:pPr>
            <w:r w:rsidRPr="00243444">
              <w:rPr>
                <w:bCs/>
              </w:rPr>
              <w:t>Рекомендация Коллегии Евразийской экономической комиссии от 11.05.2023 № 10 «Об общих подходах к защите прав потребителей в электронной торговле».</w:t>
            </w:r>
          </w:p>
          <w:p w14:paraId="6F5F08C3" w14:textId="77777777" w:rsidR="00306542" w:rsidRPr="00243444" w:rsidRDefault="00306542" w:rsidP="00306542">
            <w:pPr>
              <w:keepNext/>
              <w:jc w:val="both"/>
              <w:rPr>
                <w:rFonts w:eastAsiaTheme="minorHAnsi"/>
                <w:bCs/>
                <w:color w:val="000000"/>
                <w:sz w:val="24"/>
                <w:szCs w:val="24"/>
                <w:lang w:eastAsia="en-US"/>
              </w:rPr>
            </w:pPr>
            <w:r w:rsidRPr="00243444">
              <w:rPr>
                <w:rFonts w:eastAsiaTheme="minorHAnsi"/>
                <w:bCs/>
                <w:color w:val="000000"/>
                <w:sz w:val="24"/>
                <w:szCs w:val="24"/>
                <w:lang w:eastAsia="en-US"/>
              </w:rPr>
              <w:t>Особенности российского законодательства и правоприменительной практики в сфере электронной торговли.</w:t>
            </w:r>
          </w:p>
          <w:p w14:paraId="4D135AC4" w14:textId="77777777" w:rsidR="00472AB7" w:rsidRPr="00243444" w:rsidRDefault="00472AB7" w:rsidP="00306542">
            <w:pPr>
              <w:keepNext/>
              <w:jc w:val="both"/>
              <w:rPr>
                <w:rFonts w:eastAsiaTheme="minorHAnsi"/>
                <w:bCs/>
                <w:color w:val="000000"/>
                <w:sz w:val="24"/>
                <w:szCs w:val="24"/>
                <w:lang w:eastAsia="en-US"/>
              </w:rPr>
            </w:pPr>
          </w:p>
          <w:p w14:paraId="7A8DE186"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Рекомендуемые источники:</w:t>
            </w:r>
          </w:p>
          <w:p w14:paraId="3011C718"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Основная литература: 1, 2.</w:t>
            </w:r>
          </w:p>
          <w:p w14:paraId="350FAF79"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Дополнительная: 3, 4, 5.</w:t>
            </w:r>
          </w:p>
          <w:p w14:paraId="2913F93E" w14:textId="35CB80EF" w:rsidR="00472AB7" w:rsidRPr="00243444" w:rsidRDefault="00472AB7" w:rsidP="00472AB7">
            <w:pPr>
              <w:keepNext/>
              <w:jc w:val="both"/>
              <w:rPr>
                <w:rFonts w:eastAsiaTheme="minorHAnsi"/>
                <w:bCs/>
                <w:color w:val="000000"/>
                <w:sz w:val="24"/>
                <w:szCs w:val="24"/>
                <w:lang w:eastAsia="en-US"/>
              </w:rPr>
            </w:pPr>
            <w:r w:rsidRPr="00243444">
              <w:rPr>
                <w:rFonts w:eastAsiaTheme="minorHAnsi"/>
                <w:bCs/>
                <w:color w:val="000000"/>
                <w:sz w:val="24"/>
                <w:szCs w:val="24"/>
                <w:lang w:eastAsia="en-US"/>
              </w:rPr>
              <w:t>Ресурсы INTERNET: 1-10.</w:t>
            </w:r>
          </w:p>
        </w:tc>
        <w:tc>
          <w:tcPr>
            <w:tcW w:w="2110" w:type="dxa"/>
          </w:tcPr>
          <w:p w14:paraId="7E4D7D09" w14:textId="29EBC704" w:rsidR="00306542" w:rsidRPr="00243444" w:rsidRDefault="00306542" w:rsidP="00306542">
            <w:pPr>
              <w:pStyle w:val="Default"/>
              <w:jc w:val="both"/>
              <w:rPr>
                <w:bCs/>
              </w:rPr>
            </w:pPr>
            <w:r w:rsidRPr="00243444">
              <w:rPr>
                <w:bCs/>
              </w:rPr>
              <w:t>Решение ситуационных задач.</w:t>
            </w:r>
          </w:p>
        </w:tc>
      </w:tr>
      <w:tr w:rsidR="00306542" w:rsidRPr="00243444" w14:paraId="1DFC2826" w14:textId="77777777" w:rsidTr="00C336AF">
        <w:tc>
          <w:tcPr>
            <w:tcW w:w="2922" w:type="dxa"/>
          </w:tcPr>
          <w:p w14:paraId="34664539" w14:textId="5426F87C" w:rsidR="00306542" w:rsidRPr="00243444" w:rsidRDefault="00306542" w:rsidP="00306542">
            <w:pPr>
              <w:pStyle w:val="Default"/>
              <w:jc w:val="both"/>
              <w:rPr>
                <w:bCs/>
              </w:rPr>
            </w:pPr>
            <w:r w:rsidRPr="00243444">
              <w:rPr>
                <w:bCs/>
              </w:rPr>
              <w:t>Тема 3. Трансграничное осуществление электронной торговли и основы таможенного регулирования внешнеторговой деятельности</w:t>
            </w:r>
          </w:p>
        </w:tc>
        <w:tc>
          <w:tcPr>
            <w:tcW w:w="5163" w:type="dxa"/>
          </w:tcPr>
          <w:p w14:paraId="634C5843" w14:textId="77777777" w:rsidR="00306542" w:rsidRPr="00243444" w:rsidRDefault="00306542" w:rsidP="00306542">
            <w:pPr>
              <w:pStyle w:val="Default"/>
              <w:jc w:val="both"/>
              <w:rPr>
                <w:bCs/>
              </w:rPr>
            </w:pPr>
            <w:r w:rsidRPr="00243444">
              <w:rPr>
                <w:bCs/>
              </w:rPr>
              <w:t xml:space="preserve">Государственное регулирование внешнеторговой деятельности в РФ. Таможенное регулирование внешнеторговой деятельности как форма государственного воздействия. Методы и принципы таможенного регулирования. </w:t>
            </w:r>
          </w:p>
          <w:p w14:paraId="02E2E610" w14:textId="77777777" w:rsidR="00306542" w:rsidRPr="00243444" w:rsidRDefault="00306542" w:rsidP="00306542">
            <w:pPr>
              <w:pStyle w:val="Default"/>
              <w:jc w:val="both"/>
              <w:rPr>
                <w:bCs/>
              </w:rPr>
            </w:pPr>
            <w:r w:rsidRPr="00243444">
              <w:rPr>
                <w:bCs/>
              </w:rPr>
              <w:t xml:space="preserve">Таможенное дело – основа таможенного регулирования. Нормативные правовые </w:t>
            </w:r>
            <w:r w:rsidRPr="00243444">
              <w:rPr>
                <w:bCs/>
              </w:rPr>
              <w:lastRenderedPageBreak/>
              <w:t>источники таможенного дела в РФ и их взаимосвязь с таможенным регулированием в ЕАЭС. Таможенные операции, таможенные процедуры, запреты и ограничения внешнеторговой деятельности, таможенные платежи и особые пошлины, таможенный контроль как составляющие таможенного дела.</w:t>
            </w:r>
          </w:p>
          <w:p w14:paraId="073C53FC" w14:textId="77777777" w:rsidR="00306542" w:rsidRPr="00243444" w:rsidRDefault="00306542" w:rsidP="00306542">
            <w:pPr>
              <w:keepNext/>
              <w:jc w:val="both"/>
              <w:rPr>
                <w:rFonts w:eastAsiaTheme="minorHAnsi"/>
                <w:bCs/>
                <w:color w:val="000000"/>
                <w:sz w:val="24"/>
                <w:szCs w:val="24"/>
                <w:lang w:eastAsia="en-US"/>
              </w:rPr>
            </w:pPr>
          </w:p>
          <w:p w14:paraId="306E9E2C"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Рекомендуемые источники:</w:t>
            </w:r>
          </w:p>
          <w:p w14:paraId="1EB6DD98"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Основная литература: 1, 2.</w:t>
            </w:r>
          </w:p>
          <w:p w14:paraId="685FE15D" w14:textId="5432BBDE"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Дополнительная: 6.</w:t>
            </w:r>
          </w:p>
          <w:p w14:paraId="3F07CD04" w14:textId="4155A220" w:rsidR="00472AB7" w:rsidRPr="00243444" w:rsidRDefault="00472AB7" w:rsidP="00472AB7">
            <w:pPr>
              <w:keepNext/>
              <w:jc w:val="both"/>
              <w:rPr>
                <w:rFonts w:eastAsiaTheme="minorHAnsi"/>
                <w:bCs/>
                <w:color w:val="000000"/>
                <w:sz w:val="24"/>
                <w:szCs w:val="24"/>
                <w:lang w:eastAsia="en-US"/>
              </w:rPr>
            </w:pPr>
            <w:r w:rsidRPr="00243444">
              <w:rPr>
                <w:rFonts w:eastAsiaTheme="minorHAnsi"/>
                <w:bCs/>
                <w:color w:val="000000"/>
                <w:sz w:val="24"/>
                <w:szCs w:val="24"/>
                <w:lang w:eastAsia="en-US"/>
              </w:rPr>
              <w:t>Ресурсы INTERNET: 1-10.</w:t>
            </w:r>
          </w:p>
        </w:tc>
        <w:tc>
          <w:tcPr>
            <w:tcW w:w="2110" w:type="dxa"/>
          </w:tcPr>
          <w:p w14:paraId="2950DB5C" w14:textId="40B7A676" w:rsidR="00306542" w:rsidRPr="00243444" w:rsidRDefault="00306542" w:rsidP="00306542">
            <w:pPr>
              <w:pStyle w:val="Default"/>
              <w:jc w:val="both"/>
              <w:rPr>
                <w:bCs/>
              </w:rPr>
            </w:pPr>
            <w:r w:rsidRPr="00243444">
              <w:rPr>
                <w:bCs/>
              </w:rPr>
              <w:lastRenderedPageBreak/>
              <w:t>Решение ситуационных задач.</w:t>
            </w:r>
          </w:p>
        </w:tc>
      </w:tr>
      <w:tr w:rsidR="00306542" w:rsidRPr="00243444" w14:paraId="2FE93C72" w14:textId="77777777" w:rsidTr="00C336AF">
        <w:tc>
          <w:tcPr>
            <w:tcW w:w="2922" w:type="dxa"/>
          </w:tcPr>
          <w:p w14:paraId="6D9CF778" w14:textId="7F25C991" w:rsidR="00306542" w:rsidRPr="00243444" w:rsidRDefault="00306542" w:rsidP="00306542">
            <w:pPr>
              <w:pStyle w:val="Default"/>
              <w:jc w:val="both"/>
              <w:rPr>
                <w:bCs/>
              </w:rPr>
            </w:pPr>
            <w:r w:rsidRPr="00243444">
              <w:rPr>
                <w:bCs/>
              </w:rPr>
              <w:t>Тема 4. Взаимоотношения таможенных органов с участниками внешнеэкономической деятельности и лицами, осуществляющими деятельность в сфере таможенного дела</w:t>
            </w:r>
          </w:p>
        </w:tc>
        <w:tc>
          <w:tcPr>
            <w:tcW w:w="5163" w:type="dxa"/>
          </w:tcPr>
          <w:p w14:paraId="7C1EF887" w14:textId="77777777" w:rsidR="00306542" w:rsidRPr="00243444" w:rsidRDefault="00306542" w:rsidP="00306542">
            <w:pPr>
              <w:pStyle w:val="Default"/>
              <w:jc w:val="both"/>
              <w:rPr>
                <w:bCs/>
              </w:rPr>
            </w:pPr>
            <w:r w:rsidRPr="00243444">
              <w:rPr>
                <w:bCs/>
              </w:rPr>
              <w:t>Направления деятельности в области таможенного дела. Оператор электронной торговли.</w:t>
            </w:r>
          </w:p>
          <w:p w14:paraId="4B315E42" w14:textId="77777777" w:rsidR="00306542" w:rsidRPr="00243444" w:rsidRDefault="00306542" w:rsidP="00306542">
            <w:pPr>
              <w:pStyle w:val="Default"/>
              <w:jc w:val="both"/>
              <w:rPr>
                <w:bCs/>
              </w:rPr>
            </w:pPr>
            <w:r w:rsidRPr="00243444">
              <w:rPr>
                <w:bCs/>
              </w:rPr>
              <w:t>Условия включения таможенными органами заинтересованных лиц в реестры лиц, осуществляющих деятельность в сфере таможенного дела, и порядок действий уполномоченных должностных лиц таможенных органов по включению лиц в соответствующие реестры. Основания для исключения и порядок исключения лиц, осуществляющих деятельность в сфере таможенного дела, из реестра. Права, обязанности и ответственность лиц, осуществляющих деятельность в сфере таможенного дела.</w:t>
            </w:r>
          </w:p>
          <w:p w14:paraId="38265C3A" w14:textId="77777777" w:rsidR="00306542" w:rsidRPr="00243444" w:rsidRDefault="00306542" w:rsidP="00306542">
            <w:pPr>
              <w:keepNext/>
              <w:jc w:val="both"/>
              <w:rPr>
                <w:rFonts w:eastAsiaTheme="minorHAnsi"/>
                <w:bCs/>
                <w:color w:val="000000"/>
                <w:sz w:val="24"/>
                <w:szCs w:val="24"/>
                <w:lang w:eastAsia="en-US"/>
              </w:rPr>
            </w:pPr>
          </w:p>
          <w:p w14:paraId="32ACFCD4"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Рекомендуемые источники:</w:t>
            </w:r>
          </w:p>
          <w:p w14:paraId="316C301A"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Основная литература: 1, 2.</w:t>
            </w:r>
          </w:p>
          <w:p w14:paraId="1E7E1C2E"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Дополнительная: 6.</w:t>
            </w:r>
          </w:p>
          <w:p w14:paraId="475943AF" w14:textId="670BD62B" w:rsidR="00472AB7" w:rsidRPr="00243444" w:rsidRDefault="00472AB7" w:rsidP="00472AB7">
            <w:pPr>
              <w:keepNext/>
              <w:jc w:val="both"/>
              <w:rPr>
                <w:rFonts w:eastAsiaTheme="minorHAnsi"/>
                <w:bCs/>
                <w:color w:val="000000"/>
                <w:sz w:val="24"/>
                <w:szCs w:val="24"/>
                <w:lang w:eastAsia="en-US"/>
              </w:rPr>
            </w:pPr>
            <w:r w:rsidRPr="00243444">
              <w:rPr>
                <w:rFonts w:eastAsiaTheme="minorHAnsi"/>
                <w:bCs/>
                <w:color w:val="000000"/>
                <w:sz w:val="24"/>
                <w:szCs w:val="24"/>
                <w:lang w:eastAsia="en-US"/>
              </w:rPr>
              <w:t>Ресурсы INTERNET: 1-10.</w:t>
            </w:r>
          </w:p>
        </w:tc>
        <w:tc>
          <w:tcPr>
            <w:tcW w:w="2110" w:type="dxa"/>
          </w:tcPr>
          <w:p w14:paraId="46867953" w14:textId="2A57C9EB" w:rsidR="00306542" w:rsidRPr="00243444" w:rsidRDefault="00306542" w:rsidP="00306542">
            <w:pPr>
              <w:pStyle w:val="Default"/>
              <w:jc w:val="both"/>
              <w:rPr>
                <w:bCs/>
              </w:rPr>
            </w:pPr>
            <w:r w:rsidRPr="00243444">
              <w:rPr>
                <w:bCs/>
              </w:rPr>
              <w:t>Решение ситуационных задач.</w:t>
            </w:r>
          </w:p>
        </w:tc>
      </w:tr>
      <w:tr w:rsidR="00306542" w:rsidRPr="00243444" w14:paraId="00AEC489" w14:textId="77777777" w:rsidTr="00C336AF">
        <w:tc>
          <w:tcPr>
            <w:tcW w:w="2922" w:type="dxa"/>
          </w:tcPr>
          <w:p w14:paraId="2C2357D3" w14:textId="55E097B7" w:rsidR="00306542" w:rsidRPr="00243444" w:rsidRDefault="00BE293A" w:rsidP="00BE293A">
            <w:pPr>
              <w:pStyle w:val="Default"/>
              <w:rPr>
                <w:bCs/>
              </w:rPr>
            </w:pPr>
            <w:r>
              <w:rPr>
                <w:bCs/>
              </w:rPr>
              <w:t xml:space="preserve">Тема 5. </w:t>
            </w:r>
            <w:r w:rsidR="00306542" w:rsidRPr="00243444">
              <w:rPr>
                <w:bCs/>
              </w:rPr>
              <w:t>Таможенное декларирование товаров электронной торговли</w:t>
            </w:r>
          </w:p>
        </w:tc>
        <w:tc>
          <w:tcPr>
            <w:tcW w:w="5163" w:type="dxa"/>
          </w:tcPr>
          <w:p w14:paraId="5ED7D3B1" w14:textId="77777777" w:rsidR="00306542" w:rsidRPr="00243444" w:rsidRDefault="00306542" w:rsidP="00306542">
            <w:pPr>
              <w:pStyle w:val="Default"/>
              <w:jc w:val="both"/>
              <w:rPr>
                <w:bCs/>
              </w:rPr>
            </w:pPr>
            <w:r w:rsidRPr="00243444">
              <w:rPr>
                <w:bCs/>
              </w:rPr>
              <w:t>Общие положения о таможенном декларировании. Виды таможенных деклараций. Декларация на товары электронной торговли. Сведения, подлежащие указанию в декларации на товары электронной торговли. Порядок заполнения декларации на товары электронной торговли. Особенности заполнения декларации на товары электронной торговли на товары, приобретенные физическими лицами. Специфика заполнения декларации на товары электронной торговли на товары, предназначенные для реализации физическим лицам. Внесение сведений в декларации на товары электронной торговли должностными лицами таможенных органов.</w:t>
            </w:r>
          </w:p>
          <w:p w14:paraId="1FBC4C53" w14:textId="77777777" w:rsidR="00306542" w:rsidRPr="00243444" w:rsidRDefault="00306542" w:rsidP="00306542">
            <w:pPr>
              <w:keepNext/>
              <w:jc w:val="both"/>
              <w:rPr>
                <w:rFonts w:eastAsiaTheme="minorHAnsi"/>
                <w:bCs/>
                <w:color w:val="000000"/>
                <w:sz w:val="24"/>
                <w:szCs w:val="24"/>
                <w:lang w:eastAsia="en-US"/>
              </w:rPr>
            </w:pPr>
          </w:p>
          <w:p w14:paraId="15C8C134"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Рекомендуемые источники:</w:t>
            </w:r>
          </w:p>
          <w:p w14:paraId="51A8B272"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Основная литература: 1, 2.</w:t>
            </w:r>
          </w:p>
          <w:p w14:paraId="4FD28EFD"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Дополнительная: 6.</w:t>
            </w:r>
          </w:p>
          <w:p w14:paraId="62ED034E" w14:textId="5BC45600" w:rsidR="00472AB7" w:rsidRPr="00243444" w:rsidRDefault="00472AB7" w:rsidP="00472AB7">
            <w:pPr>
              <w:keepNext/>
              <w:jc w:val="both"/>
              <w:rPr>
                <w:rFonts w:eastAsiaTheme="minorHAnsi"/>
                <w:bCs/>
                <w:color w:val="000000"/>
                <w:sz w:val="24"/>
                <w:szCs w:val="24"/>
                <w:lang w:eastAsia="en-US"/>
              </w:rPr>
            </w:pPr>
            <w:r w:rsidRPr="00243444">
              <w:rPr>
                <w:rFonts w:eastAsiaTheme="minorHAnsi"/>
                <w:bCs/>
                <w:color w:val="000000"/>
                <w:sz w:val="24"/>
                <w:szCs w:val="24"/>
                <w:lang w:eastAsia="en-US"/>
              </w:rPr>
              <w:lastRenderedPageBreak/>
              <w:t>Ресурсы INTERNET: 1-10.</w:t>
            </w:r>
          </w:p>
        </w:tc>
        <w:tc>
          <w:tcPr>
            <w:tcW w:w="2110" w:type="dxa"/>
          </w:tcPr>
          <w:p w14:paraId="39A4C1E2" w14:textId="3F270766" w:rsidR="00306542" w:rsidRPr="00243444" w:rsidRDefault="00306542" w:rsidP="00306542">
            <w:pPr>
              <w:pStyle w:val="Default"/>
              <w:jc w:val="both"/>
              <w:rPr>
                <w:bCs/>
              </w:rPr>
            </w:pPr>
            <w:r w:rsidRPr="00243444">
              <w:rPr>
                <w:bCs/>
              </w:rPr>
              <w:lastRenderedPageBreak/>
              <w:t>Решение ситуационных задач.</w:t>
            </w:r>
          </w:p>
        </w:tc>
      </w:tr>
      <w:tr w:rsidR="00306542" w:rsidRPr="00243444" w14:paraId="1B7C375E" w14:textId="77777777" w:rsidTr="00C336AF">
        <w:tc>
          <w:tcPr>
            <w:tcW w:w="2922" w:type="dxa"/>
          </w:tcPr>
          <w:p w14:paraId="0B7CACDC" w14:textId="2A306A73" w:rsidR="00306542" w:rsidRPr="00243444" w:rsidRDefault="00BE293A" w:rsidP="00BE293A">
            <w:pPr>
              <w:pStyle w:val="Default"/>
              <w:rPr>
                <w:bCs/>
              </w:rPr>
            </w:pPr>
            <w:r>
              <w:rPr>
                <w:bCs/>
              </w:rPr>
              <w:t xml:space="preserve">Тема 6. </w:t>
            </w:r>
            <w:r w:rsidR="00306542" w:rsidRPr="00243444">
              <w:rPr>
                <w:bCs/>
              </w:rPr>
              <w:t>Таможенные платежи и торговые ограничения в отношении товаров электронной торговли</w:t>
            </w:r>
          </w:p>
        </w:tc>
        <w:tc>
          <w:tcPr>
            <w:tcW w:w="5163" w:type="dxa"/>
          </w:tcPr>
          <w:p w14:paraId="4193B1B0" w14:textId="77777777" w:rsidR="00306542" w:rsidRPr="00243444" w:rsidRDefault="00306542" w:rsidP="00306542">
            <w:pPr>
              <w:pStyle w:val="Default"/>
              <w:jc w:val="both"/>
              <w:rPr>
                <w:bCs/>
              </w:rPr>
            </w:pPr>
            <w:r w:rsidRPr="00243444">
              <w:rPr>
                <w:bCs/>
              </w:rPr>
              <w:t>Общие положения об установлении таможенных платежей. Плательщики таможенных платежей. Возникновение и прекращение обязанности по уплате таможенных пошлин и налогов в отношении товаров, перемещаемых через таможенную границу.</w:t>
            </w:r>
          </w:p>
          <w:p w14:paraId="5A148008" w14:textId="77777777" w:rsidR="00306542" w:rsidRPr="00243444" w:rsidRDefault="00306542" w:rsidP="00306542">
            <w:pPr>
              <w:pStyle w:val="Default"/>
              <w:jc w:val="both"/>
              <w:rPr>
                <w:bCs/>
              </w:rPr>
            </w:pPr>
            <w:r w:rsidRPr="00243444">
              <w:rPr>
                <w:bCs/>
              </w:rPr>
              <w:t>Таможенные сборы в системе таможенных платежей. Понятие «таможенный сбор» в соответствии с законодательством ЕАЭС и законодательством Российской Федерации. Правовое регулирование применения таможенных сборов на международном, наднациональном и национальном уровнях. Виды таможенных сборов.</w:t>
            </w:r>
          </w:p>
          <w:p w14:paraId="5F809D9A" w14:textId="77777777" w:rsidR="00306542" w:rsidRPr="00243444" w:rsidRDefault="00306542" w:rsidP="00306542">
            <w:pPr>
              <w:pStyle w:val="Default"/>
              <w:jc w:val="both"/>
              <w:rPr>
                <w:bCs/>
              </w:rPr>
            </w:pPr>
            <w:r w:rsidRPr="00243444">
              <w:rPr>
                <w:bCs/>
              </w:rPr>
              <w:t>Таможенная пошлина: понятие и правовая природа. Место таможенных пошлин в системе таможенных платежей. Признаки таможенной пошлины. Эффекты от введения таможенной пошлины. Виды таможенных пошлин. Ставки таможенных пошлин, принципы и критерии формирования, их применение при исчислении сумм таможенных пошлин. Таможенная пошлина, в отношении товаров электронной торговли</w:t>
            </w:r>
          </w:p>
          <w:p w14:paraId="642B0FF5" w14:textId="77777777" w:rsidR="00306542" w:rsidRPr="00243444" w:rsidRDefault="00306542" w:rsidP="00306542">
            <w:pPr>
              <w:pStyle w:val="Default"/>
              <w:jc w:val="both"/>
              <w:rPr>
                <w:bCs/>
              </w:rPr>
            </w:pPr>
            <w:r w:rsidRPr="00243444">
              <w:rPr>
                <w:bCs/>
              </w:rPr>
              <w:t>Акциз в системе таможенных платежей. Правовая регламентация взимания акциза при ввозе товаров на таможенную территорию ЕАЭС. Перечень подакцизных товаров в соответствии с законодательством Российской Федерации. Ставки акциза согласно Налоговому кодексу Российской Федерации. Налоговая база при расчете акциза в отношении ввозимых на таможенную территорию ЕАЭС товаров. Исчисление и декларирование акциза при ввозе подакцизных товаров на таможенную территорию ЕАЭС.</w:t>
            </w:r>
          </w:p>
          <w:p w14:paraId="6310233C" w14:textId="77777777" w:rsidR="00306542" w:rsidRPr="00243444" w:rsidRDefault="00306542" w:rsidP="00306542">
            <w:pPr>
              <w:pStyle w:val="Default"/>
              <w:jc w:val="both"/>
              <w:rPr>
                <w:bCs/>
              </w:rPr>
            </w:pPr>
            <w:r w:rsidRPr="00243444">
              <w:rPr>
                <w:bCs/>
              </w:rPr>
              <w:t>Налог на добавленную стоимость в системе таможенных платежей. Правовая регламентация взимания НДС при ввозе товаров на таможенную территорию ЕАЭС. Применяемые ставки НДС при ввозе товаров на территорию Российской Федерации. Налоговая база при расчете НДС в отношении ввозимых на таможенную территорию ЕАЭС товаров. Исчисление и декларирование НДС при ввозе товаров на таможенную территорию ЕАЭС.</w:t>
            </w:r>
          </w:p>
          <w:p w14:paraId="7D24B0F3" w14:textId="77777777" w:rsidR="00306542" w:rsidRPr="00243444" w:rsidRDefault="00306542" w:rsidP="00306542">
            <w:pPr>
              <w:pStyle w:val="Default"/>
              <w:jc w:val="both"/>
              <w:rPr>
                <w:bCs/>
              </w:rPr>
            </w:pPr>
            <w:r w:rsidRPr="00243444">
              <w:rPr>
                <w:bCs/>
              </w:rPr>
              <w:t xml:space="preserve">Классификация запретов и ограничений во внешней торговле товарами, применяемая в ЕАЭС. Нормативно-правовая база, </w:t>
            </w:r>
            <w:r w:rsidRPr="00243444">
              <w:rPr>
                <w:bCs/>
              </w:rPr>
              <w:lastRenderedPageBreak/>
              <w:t>регламентирующая применение запретов и ограничений в ЕАЭС и Российской Федерации.</w:t>
            </w:r>
          </w:p>
          <w:p w14:paraId="05C11618" w14:textId="77777777" w:rsidR="00306542" w:rsidRPr="00243444" w:rsidRDefault="00306542" w:rsidP="00306542">
            <w:pPr>
              <w:keepNext/>
              <w:jc w:val="both"/>
              <w:rPr>
                <w:rFonts w:eastAsiaTheme="minorHAnsi"/>
                <w:bCs/>
                <w:color w:val="000000"/>
                <w:sz w:val="24"/>
                <w:szCs w:val="24"/>
                <w:lang w:eastAsia="en-US"/>
              </w:rPr>
            </w:pPr>
          </w:p>
          <w:p w14:paraId="5B795236"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Рекомендуемые источники:</w:t>
            </w:r>
          </w:p>
          <w:p w14:paraId="5853C3FF"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Основная литература: 1, 2.</w:t>
            </w:r>
          </w:p>
          <w:p w14:paraId="2092FA6F" w14:textId="77777777" w:rsidR="00472AB7" w:rsidRPr="00243444" w:rsidRDefault="00472AB7" w:rsidP="00472AB7">
            <w:pPr>
              <w:widowControl/>
              <w:rPr>
                <w:rFonts w:eastAsiaTheme="minorHAnsi"/>
                <w:bCs/>
                <w:color w:val="000000"/>
                <w:sz w:val="24"/>
                <w:szCs w:val="24"/>
                <w:lang w:eastAsia="en-US"/>
              </w:rPr>
            </w:pPr>
            <w:r w:rsidRPr="00243444">
              <w:rPr>
                <w:rFonts w:eastAsiaTheme="minorHAnsi"/>
                <w:bCs/>
                <w:color w:val="000000"/>
                <w:sz w:val="24"/>
                <w:szCs w:val="24"/>
                <w:lang w:eastAsia="en-US"/>
              </w:rPr>
              <w:t>Дополнительная: 6.</w:t>
            </w:r>
          </w:p>
          <w:p w14:paraId="490020F4" w14:textId="419E4446" w:rsidR="00472AB7" w:rsidRPr="00243444" w:rsidRDefault="00472AB7" w:rsidP="00472AB7">
            <w:pPr>
              <w:keepNext/>
              <w:jc w:val="both"/>
              <w:rPr>
                <w:rFonts w:eastAsiaTheme="minorHAnsi"/>
                <w:bCs/>
                <w:color w:val="000000"/>
                <w:sz w:val="24"/>
                <w:szCs w:val="24"/>
                <w:lang w:eastAsia="en-US"/>
              </w:rPr>
            </w:pPr>
            <w:r w:rsidRPr="00243444">
              <w:rPr>
                <w:rFonts w:eastAsiaTheme="minorHAnsi"/>
                <w:bCs/>
                <w:color w:val="000000"/>
                <w:sz w:val="24"/>
                <w:szCs w:val="24"/>
                <w:lang w:eastAsia="en-US"/>
              </w:rPr>
              <w:t>Ресурсы INTERNET: 1-10.</w:t>
            </w:r>
          </w:p>
        </w:tc>
        <w:tc>
          <w:tcPr>
            <w:tcW w:w="2110" w:type="dxa"/>
          </w:tcPr>
          <w:p w14:paraId="24FD10DA" w14:textId="56FD2511" w:rsidR="00306542" w:rsidRPr="00243444" w:rsidRDefault="00306542" w:rsidP="00306542">
            <w:pPr>
              <w:pStyle w:val="Default"/>
              <w:jc w:val="both"/>
              <w:rPr>
                <w:bCs/>
              </w:rPr>
            </w:pPr>
            <w:r w:rsidRPr="00243444">
              <w:rPr>
                <w:bCs/>
              </w:rPr>
              <w:lastRenderedPageBreak/>
              <w:t>Решение ситуационных задач.</w:t>
            </w:r>
          </w:p>
        </w:tc>
      </w:tr>
    </w:tbl>
    <w:p w14:paraId="321FD86C" w14:textId="77777777" w:rsidR="002A2809" w:rsidRPr="00243444" w:rsidRDefault="002A2809" w:rsidP="00F95658">
      <w:pPr>
        <w:keepNext/>
        <w:ind w:firstLine="709"/>
        <w:jc w:val="both"/>
        <w:rPr>
          <w:sz w:val="28"/>
          <w:szCs w:val="28"/>
        </w:rPr>
      </w:pPr>
    </w:p>
    <w:p w14:paraId="0ABE7204" w14:textId="77777777" w:rsidR="00C52F7B" w:rsidRPr="00243444" w:rsidRDefault="00C52F7B" w:rsidP="005D4E29">
      <w:pPr>
        <w:pStyle w:val="1"/>
        <w:spacing w:before="0" w:beforeAutospacing="0" w:after="0" w:afterAutospacing="0"/>
        <w:ind w:firstLine="709"/>
        <w:jc w:val="both"/>
        <w:rPr>
          <w:sz w:val="28"/>
          <w:szCs w:val="28"/>
        </w:rPr>
      </w:pPr>
      <w:bookmarkStart w:id="8" w:name="_Toc158295655"/>
      <w:r w:rsidRPr="00243444">
        <w:rPr>
          <w:sz w:val="28"/>
          <w:szCs w:val="28"/>
        </w:rPr>
        <w:t xml:space="preserve">6. </w:t>
      </w:r>
      <w:r w:rsidR="0065008B" w:rsidRPr="00243444">
        <w:rPr>
          <w:sz w:val="28"/>
          <w:szCs w:val="28"/>
        </w:rPr>
        <w:t>Учебно-методическое обеспечение для самостоятельной работы обучающихся по дисциплине</w:t>
      </w:r>
      <w:bookmarkEnd w:id="8"/>
    </w:p>
    <w:p w14:paraId="4728C192" w14:textId="77777777" w:rsidR="008E5DB9" w:rsidRPr="00243444" w:rsidRDefault="008E5DB9" w:rsidP="00F95658">
      <w:pPr>
        <w:keepNext/>
        <w:ind w:firstLine="709"/>
        <w:jc w:val="both"/>
        <w:rPr>
          <w:b/>
          <w:sz w:val="28"/>
          <w:szCs w:val="28"/>
        </w:rPr>
      </w:pPr>
      <w:r w:rsidRPr="00243444">
        <w:rPr>
          <w:b/>
          <w:sz w:val="28"/>
          <w:szCs w:val="28"/>
        </w:rPr>
        <w:t xml:space="preserve">6.1. </w:t>
      </w:r>
      <w:r w:rsidR="00F36684" w:rsidRPr="00243444">
        <w:rPr>
          <w:b/>
          <w:sz w:val="28"/>
          <w:szCs w:val="28"/>
        </w:rPr>
        <w:t>Перечень вопросов, отводим</w:t>
      </w:r>
      <w:r w:rsidR="00024EEA" w:rsidRPr="00243444">
        <w:rPr>
          <w:b/>
          <w:sz w:val="28"/>
          <w:szCs w:val="28"/>
        </w:rPr>
        <w:t xml:space="preserve">ых на самостоятельное освоение </w:t>
      </w:r>
      <w:r w:rsidR="00F36684" w:rsidRPr="00243444">
        <w:rPr>
          <w:b/>
          <w:sz w:val="28"/>
          <w:szCs w:val="28"/>
        </w:rPr>
        <w:t>дисциплины, ф</w:t>
      </w:r>
      <w:r w:rsidRPr="00243444">
        <w:rPr>
          <w:b/>
          <w:sz w:val="28"/>
          <w:szCs w:val="28"/>
        </w:rPr>
        <w:t>ормы внеаудиторной самостоятельной работы</w:t>
      </w:r>
    </w:p>
    <w:p w14:paraId="0196C7C6" w14:textId="1B8B6E22" w:rsidR="00411845" w:rsidRPr="00243444" w:rsidRDefault="00411845" w:rsidP="00F95658">
      <w:pPr>
        <w:ind w:firstLine="709"/>
        <w:jc w:val="both"/>
        <w:rPr>
          <w:sz w:val="28"/>
          <w:szCs w:val="28"/>
        </w:rPr>
      </w:pPr>
    </w:p>
    <w:tbl>
      <w:tblPr>
        <w:tblStyle w:val="a7"/>
        <w:tblW w:w="0" w:type="auto"/>
        <w:tblLook w:val="04A0" w:firstRow="1" w:lastRow="0" w:firstColumn="1" w:lastColumn="0" w:noHBand="0" w:noVBand="1"/>
      </w:tblPr>
      <w:tblGrid>
        <w:gridCol w:w="2922"/>
        <w:gridCol w:w="5123"/>
        <w:gridCol w:w="2150"/>
      </w:tblGrid>
      <w:tr w:rsidR="00CF41D5" w:rsidRPr="00243444" w14:paraId="129A703F" w14:textId="77777777" w:rsidTr="00FD4E50">
        <w:tc>
          <w:tcPr>
            <w:tcW w:w="2854" w:type="dxa"/>
          </w:tcPr>
          <w:p w14:paraId="107AA038" w14:textId="77777777" w:rsidR="00CF41D5" w:rsidRPr="00243444" w:rsidRDefault="00CF41D5" w:rsidP="00614050">
            <w:pPr>
              <w:keepNext/>
              <w:jc w:val="center"/>
              <w:rPr>
                <w:b/>
                <w:sz w:val="24"/>
                <w:szCs w:val="24"/>
              </w:rPr>
            </w:pPr>
            <w:r w:rsidRPr="00243444">
              <w:rPr>
                <w:b/>
                <w:sz w:val="24"/>
                <w:szCs w:val="24"/>
              </w:rPr>
              <w:t>Наименование тем (разделов) дисциплины</w:t>
            </w:r>
          </w:p>
        </w:tc>
        <w:tc>
          <w:tcPr>
            <w:tcW w:w="5190" w:type="dxa"/>
          </w:tcPr>
          <w:p w14:paraId="4B613B0B" w14:textId="77777777" w:rsidR="00CF41D5" w:rsidRPr="00243444" w:rsidRDefault="00CF41D5" w:rsidP="00614050">
            <w:pPr>
              <w:keepNext/>
              <w:jc w:val="center"/>
              <w:rPr>
                <w:b/>
                <w:sz w:val="24"/>
                <w:szCs w:val="24"/>
              </w:rPr>
            </w:pPr>
            <w:r w:rsidRPr="00243444">
              <w:rPr>
                <w:b/>
                <w:sz w:val="24"/>
                <w:szCs w:val="24"/>
              </w:rPr>
              <w:t xml:space="preserve">Перечень вопросов, </w:t>
            </w:r>
            <w:r w:rsidRPr="00243444">
              <w:rPr>
                <w:b/>
                <w:sz w:val="24"/>
                <w:szCs w:val="24"/>
              </w:rPr>
              <w:br/>
              <w:t>отводимых на самостоятельное освоение</w:t>
            </w:r>
          </w:p>
        </w:tc>
        <w:tc>
          <w:tcPr>
            <w:tcW w:w="2151" w:type="dxa"/>
          </w:tcPr>
          <w:p w14:paraId="6C22EAE6" w14:textId="77777777" w:rsidR="00CF41D5" w:rsidRPr="00243444" w:rsidRDefault="00CF41D5" w:rsidP="00614050">
            <w:pPr>
              <w:keepNext/>
              <w:jc w:val="center"/>
              <w:rPr>
                <w:b/>
                <w:sz w:val="24"/>
                <w:szCs w:val="24"/>
              </w:rPr>
            </w:pPr>
            <w:r w:rsidRPr="00243444">
              <w:rPr>
                <w:b/>
                <w:sz w:val="24"/>
                <w:szCs w:val="24"/>
              </w:rPr>
              <w:t>Формы внеаудиторной самостоятельной работы</w:t>
            </w:r>
          </w:p>
        </w:tc>
      </w:tr>
      <w:tr w:rsidR="00A65CB9" w:rsidRPr="00243444" w14:paraId="426B1EF5" w14:textId="77777777" w:rsidTr="00FD4E50">
        <w:tc>
          <w:tcPr>
            <w:tcW w:w="2854" w:type="dxa"/>
          </w:tcPr>
          <w:p w14:paraId="49D0C993" w14:textId="63CA6CA4" w:rsidR="00A65CB9" w:rsidRPr="00243444" w:rsidRDefault="00A65CB9" w:rsidP="00A65CB9">
            <w:pPr>
              <w:pStyle w:val="Default"/>
              <w:jc w:val="both"/>
              <w:rPr>
                <w:bCs/>
              </w:rPr>
            </w:pPr>
            <w:r w:rsidRPr="00243444">
              <w:rPr>
                <w:bCs/>
              </w:rPr>
              <w:t>Тема 1. Понятие и виды электронной торговли</w:t>
            </w:r>
          </w:p>
        </w:tc>
        <w:tc>
          <w:tcPr>
            <w:tcW w:w="5190" w:type="dxa"/>
          </w:tcPr>
          <w:p w14:paraId="76E3EC37" w14:textId="024A4100" w:rsidR="00A65CB9" w:rsidRPr="00243444" w:rsidRDefault="002325F1" w:rsidP="00A65CB9">
            <w:pPr>
              <w:rPr>
                <w:noProof/>
                <w:sz w:val="24"/>
                <w:szCs w:val="24"/>
              </w:rPr>
            </w:pPr>
            <w:r w:rsidRPr="00243444">
              <w:rPr>
                <w:bCs/>
                <w:sz w:val="24"/>
                <w:szCs w:val="24"/>
              </w:rPr>
              <w:t>Виды контрактов и форм взаимодействия B2C, C2C, G2C, B2B, G2B, C2B, B2G.</w:t>
            </w:r>
          </w:p>
        </w:tc>
        <w:tc>
          <w:tcPr>
            <w:tcW w:w="2151" w:type="dxa"/>
          </w:tcPr>
          <w:p w14:paraId="20E9F47E" w14:textId="15763D28" w:rsidR="00A65CB9" w:rsidRPr="00243444" w:rsidRDefault="00A65CB9" w:rsidP="00A65CB9">
            <w:pPr>
              <w:keepNext/>
              <w:jc w:val="both"/>
              <w:rPr>
                <w:bCs/>
                <w:color w:val="000000" w:themeColor="text1"/>
                <w:sz w:val="24"/>
                <w:szCs w:val="24"/>
              </w:rPr>
            </w:pPr>
            <w:r w:rsidRPr="00243444">
              <w:rPr>
                <w:bCs/>
                <w:color w:val="000000" w:themeColor="text1"/>
                <w:sz w:val="24"/>
                <w:szCs w:val="24"/>
              </w:rPr>
              <w:t>Подготовка к решению ситуационных задач по теме.</w:t>
            </w:r>
          </w:p>
          <w:p w14:paraId="4A5538A6" w14:textId="6D714003" w:rsidR="00A65CB9" w:rsidRPr="00243444" w:rsidRDefault="00A65CB9" w:rsidP="007107DD">
            <w:pPr>
              <w:keepNext/>
              <w:jc w:val="both"/>
              <w:rPr>
                <w:bCs/>
                <w:color w:val="000000" w:themeColor="text1"/>
                <w:sz w:val="24"/>
                <w:szCs w:val="24"/>
              </w:rPr>
            </w:pPr>
            <w:r w:rsidRPr="00243444">
              <w:rPr>
                <w:bCs/>
                <w:color w:val="000000" w:themeColor="text1"/>
                <w:sz w:val="24"/>
                <w:szCs w:val="24"/>
              </w:rPr>
              <w:t xml:space="preserve">Подготовка </w:t>
            </w:r>
            <w:r w:rsidR="007107DD">
              <w:rPr>
                <w:bCs/>
                <w:color w:val="000000" w:themeColor="text1"/>
                <w:sz w:val="24"/>
                <w:szCs w:val="24"/>
              </w:rPr>
              <w:t>и</w:t>
            </w:r>
            <w:r w:rsidRPr="00243444">
              <w:rPr>
                <w:bCs/>
                <w:color w:val="000000" w:themeColor="text1"/>
                <w:sz w:val="24"/>
                <w:szCs w:val="24"/>
              </w:rPr>
              <w:t xml:space="preserve"> выполнени</w:t>
            </w:r>
            <w:r w:rsidR="007107DD">
              <w:rPr>
                <w:bCs/>
                <w:color w:val="000000" w:themeColor="text1"/>
                <w:sz w:val="24"/>
                <w:szCs w:val="24"/>
              </w:rPr>
              <w:t>е</w:t>
            </w:r>
            <w:r w:rsidRPr="00243444">
              <w:rPr>
                <w:bCs/>
                <w:color w:val="000000" w:themeColor="text1"/>
                <w:sz w:val="24"/>
                <w:szCs w:val="24"/>
              </w:rPr>
              <w:t xml:space="preserve"> контрольной работы.</w:t>
            </w:r>
          </w:p>
        </w:tc>
      </w:tr>
      <w:tr w:rsidR="00A65CB9" w:rsidRPr="00243444" w14:paraId="213BBC7E" w14:textId="77777777" w:rsidTr="00FD4E50">
        <w:tc>
          <w:tcPr>
            <w:tcW w:w="2854" w:type="dxa"/>
          </w:tcPr>
          <w:p w14:paraId="228F7100" w14:textId="69B2EFD2" w:rsidR="00A65CB9" w:rsidRPr="00243444" w:rsidRDefault="00A65CB9" w:rsidP="00A65CB9">
            <w:pPr>
              <w:pStyle w:val="Default"/>
              <w:jc w:val="both"/>
              <w:rPr>
                <w:bCs/>
              </w:rPr>
            </w:pPr>
            <w:r w:rsidRPr="00243444">
              <w:rPr>
                <w:bCs/>
              </w:rPr>
              <w:t>Тема 2. Правовое регулирование электронной торговли</w:t>
            </w:r>
          </w:p>
        </w:tc>
        <w:tc>
          <w:tcPr>
            <w:tcW w:w="5190" w:type="dxa"/>
          </w:tcPr>
          <w:p w14:paraId="791BEBA1" w14:textId="77777777" w:rsidR="002325F1" w:rsidRPr="00243444" w:rsidRDefault="002325F1" w:rsidP="002325F1">
            <w:pPr>
              <w:pStyle w:val="Default"/>
              <w:jc w:val="both"/>
              <w:rPr>
                <w:bCs/>
              </w:rPr>
            </w:pPr>
            <w:r w:rsidRPr="00243444">
              <w:rPr>
                <w:bCs/>
              </w:rPr>
              <w:t>Международно-правовое регулирование в сфере электронной торговли. Конвенция Организации Объединенных Наций об использовании электронных сообщений в международных договорах. Типовой закон ЮНСИТРАЛ об электронной торговле. Директива 2000/31/ЕС Европейского парламента и Совета Европейского Союза «О некоторых правовых аспектах информационных услуг на внутреннем рынке, в частности, об электронной коммерции».</w:t>
            </w:r>
          </w:p>
          <w:p w14:paraId="12467E22" w14:textId="39E197C1" w:rsidR="00A65CB9" w:rsidRPr="00243444" w:rsidRDefault="00A65CB9" w:rsidP="00A65CB9">
            <w:pPr>
              <w:rPr>
                <w:noProof/>
                <w:sz w:val="24"/>
                <w:szCs w:val="24"/>
              </w:rPr>
            </w:pPr>
          </w:p>
        </w:tc>
        <w:tc>
          <w:tcPr>
            <w:tcW w:w="2151" w:type="dxa"/>
          </w:tcPr>
          <w:p w14:paraId="3561A22A" w14:textId="7414F5AE" w:rsidR="00A65CB9" w:rsidRPr="00243444" w:rsidRDefault="00A65CB9" w:rsidP="00A65CB9">
            <w:pPr>
              <w:keepNext/>
              <w:jc w:val="both"/>
              <w:rPr>
                <w:bCs/>
                <w:color w:val="000000" w:themeColor="text1"/>
                <w:sz w:val="24"/>
                <w:szCs w:val="24"/>
              </w:rPr>
            </w:pPr>
            <w:r w:rsidRPr="00243444">
              <w:rPr>
                <w:bCs/>
                <w:color w:val="000000" w:themeColor="text1"/>
                <w:sz w:val="24"/>
                <w:szCs w:val="24"/>
              </w:rPr>
              <w:t>Подготовка к решению ситуационных задач по теме.</w:t>
            </w:r>
          </w:p>
          <w:p w14:paraId="7D96E77E" w14:textId="2139D103" w:rsidR="00A65CB9" w:rsidRPr="00243444" w:rsidRDefault="007107DD" w:rsidP="00A65CB9">
            <w:pPr>
              <w:keepNext/>
              <w:jc w:val="both"/>
              <w:rPr>
                <w:bCs/>
                <w:color w:val="000000" w:themeColor="text1"/>
                <w:sz w:val="24"/>
                <w:szCs w:val="24"/>
              </w:rPr>
            </w:pPr>
            <w:r w:rsidRPr="00243444">
              <w:rPr>
                <w:bCs/>
                <w:color w:val="000000" w:themeColor="text1"/>
                <w:sz w:val="24"/>
                <w:szCs w:val="24"/>
              </w:rPr>
              <w:t xml:space="preserve">Подготовка </w:t>
            </w:r>
            <w:r>
              <w:rPr>
                <w:bCs/>
                <w:color w:val="000000" w:themeColor="text1"/>
                <w:sz w:val="24"/>
                <w:szCs w:val="24"/>
              </w:rPr>
              <w:t>и</w:t>
            </w:r>
            <w:r w:rsidRPr="00243444">
              <w:rPr>
                <w:bCs/>
                <w:color w:val="000000" w:themeColor="text1"/>
                <w:sz w:val="24"/>
                <w:szCs w:val="24"/>
              </w:rPr>
              <w:t xml:space="preserve"> выполнени</w:t>
            </w:r>
            <w:r>
              <w:rPr>
                <w:bCs/>
                <w:color w:val="000000" w:themeColor="text1"/>
                <w:sz w:val="24"/>
                <w:szCs w:val="24"/>
              </w:rPr>
              <w:t>е</w:t>
            </w:r>
            <w:r w:rsidRPr="00243444">
              <w:rPr>
                <w:bCs/>
                <w:color w:val="000000" w:themeColor="text1"/>
                <w:sz w:val="24"/>
                <w:szCs w:val="24"/>
              </w:rPr>
              <w:t xml:space="preserve"> контрольной работы.</w:t>
            </w:r>
          </w:p>
        </w:tc>
      </w:tr>
      <w:tr w:rsidR="00A65CB9" w:rsidRPr="00243444" w14:paraId="05B16F16" w14:textId="77777777" w:rsidTr="00FD4E50">
        <w:tc>
          <w:tcPr>
            <w:tcW w:w="2854" w:type="dxa"/>
          </w:tcPr>
          <w:p w14:paraId="12E38A11" w14:textId="10A7328B" w:rsidR="00A65CB9" w:rsidRPr="00243444" w:rsidRDefault="00A65CB9" w:rsidP="00A65CB9">
            <w:pPr>
              <w:pStyle w:val="Default"/>
              <w:jc w:val="both"/>
              <w:rPr>
                <w:bCs/>
              </w:rPr>
            </w:pPr>
            <w:r w:rsidRPr="00243444">
              <w:rPr>
                <w:bCs/>
              </w:rPr>
              <w:t>Тема 3. Трансграничное осуществление электронной торговли и основы таможенного регулирования внешнеторговой деятельности</w:t>
            </w:r>
          </w:p>
        </w:tc>
        <w:tc>
          <w:tcPr>
            <w:tcW w:w="5190" w:type="dxa"/>
          </w:tcPr>
          <w:p w14:paraId="3E345750" w14:textId="240753FD" w:rsidR="00A65CB9" w:rsidRPr="00243444" w:rsidRDefault="002325F1" w:rsidP="00A65CB9">
            <w:pPr>
              <w:rPr>
                <w:noProof/>
                <w:sz w:val="24"/>
                <w:szCs w:val="24"/>
              </w:rPr>
            </w:pPr>
            <w:r w:rsidRPr="00243444">
              <w:rPr>
                <w:bCs/>
                <w:sz w:val="24"/>
                <w:szCs w:val="24"/>
              </w:rPr>
              <w:t>Таможенные операции, таможенные процедуры, запреты и ограничения внешнеторговой деятельности, таможенные платежи и особые пошлины, таможенный контроль как составляющие таможенного дела.</w:t>
            </w:r>
          </w:p>
        </w:tc>
        <w:tc>
          <w:tcPr>
            <w:tcW w:w="2151" w:type="dxa"/>
          </w:tcPr>
          <w:p w14:paraId="077A6BA2" w14:textId="2294B949" w:rsidR="002325F1" w:rsidRPr="00243444" w:rsidRDefault="002325F1" w:rsidP="002325F1">
            <w:pPr>
              <w:keepNext/>
              <w:jc w:val="both"/>
              <w:rPr>
                <w:bCs/>
                <w:color w:val="000000" w:themeColor="text1"/>
                <w:sz w:val="24"/>
                <w:szCs w:val="24"/>
              </w:rPr>
            </w:pPr>
            <w:r w:rsidRPr="00243444">
              <w:rPr>
                <w:bCs/>
                <w:color w:val="000000" w:themeColor="text1"/>
                <w:sz w:val="24"/>
                <w:szCs w:val="24"/>
              </w:rPr>
              <w:t>Подготовка к решению</w:t>
            </w:r>
            <w:r w:rsidR="00472AB7" w:rsidRPr="00243444">
              <w:rPr>
                <w:bCs/>
                <w:color w:val="000000" w:themeColor="text1"/>
                <w:sz w:val="24"/>
                <w:szCs w:val="24"/>
              </w:rPr>
              <w:t xml:space="preserve"> </w:t>
            </w:r>
            <w:r w:rsidRPr="00243444">
              <w:rPr>
                <w:bCs/>
                <w:color w:val="000000" w:themeColor="text1"/>
                <w:sz w:val="24"/>
                <w:szCs w:val="24"/>
              </w:rPr>
              <w:t>ситуационных задач по теме.</w:t>
            </w:r>
          </w:p>
          <w:p w14:paraId="7906672F" w14:textId="32EF30AA" w:rsidR="00A65CB9" w:rsidRPr="00243444" w:rsidRDefault="007107DD" w:rsidP="002325F1">
            <w:pPr>
              <w:keepNext/>
              <w:jc w:val="both"/>
              <w:rPr>
                <w:bCs/>
                <w:color w:val="000000" w:themeColor="text1"/>
                <w:sz w:val="24"/>
                <w:szCs w:val="24"/>
              </w:rPr>
            </w:pPr>
            <w:r w:rsidRPr="00243444">
              <w:rPr>
                <w:bCs/>
                <w:color w:val="000000" w:themeColor="text1"/>
                <w:sz w:val="24"/>
                <w:szCs w:val="24"/>
              </w:rPr>
              <w:t xml:space="preserve">Подготовка </w:t>
            </w:r>
            <w:r>
              <w:rPr>
                <w:bCs/>
                <w:color w:val="000000" w:themeColor="text1"/>
                <w:sz w:val="24"/>
                <w:szCs w:val="24"/>
              </w:rPr>
              <w:t>и</w:t>
            </w:r>
            <w:r w:rsidRPr="00243444">
              <w:rPr>
                <w:bCs/>
                <w:color w:val="000000" w:themeColor="text1"/>
                <w:sz w:val="24"/>
                <w:szCs w:val="24"/>
              </w:rPr>
              <w:t xml:space="preserve"> выполнени</w:t>
            </w:r>
            <w:r>
              <w:rPr>
                <w:bCs/>
                <w:color w:val="000000" w:themeColor="text1"/>
                <w:sz w:val="24"/>
                <w:szCs w:val="24"/>
              </w:rPr>
              <w:t>е</w:t>
            </w:r>
            <w:r w:rsidRPr="00243444">
              <w:rPr>
                <w:bCs/>
                <w:color w:val="000000" w:themeColor="text1"/>
                <w:sz w:val="24"/>
                <w:szCs w:val="24"/>
              </w:rPr>
              <w:t xml:space="preserve"> контрольной работы.</w:t>
            </w:r>
          </w:p>
        </w:tc>
      </w:tr>
      <w:tr w:rsidR="00A65CB9" w:rsidRPr="00243444" w14:paraId="6136E004" w14:textId="77777777" w:rsidTr="00FD4E50">
        <w:tc>
          <w:tcPr>
            <w:tcW w:w="2854" w:type="dxa"/>
          </w:tcPr>
          <w:p w14:paraId="48281372" w14:textId="794ABD82" w:rsidR="00A65CB9" w:rsidRPr="00243444" w:rsidRDefault="00A65CB9" w:rsidP="00A65CB9">
            <w:pPr>
              <w:pStyle w:val="Default"/>
              <w:jc w:val="both"/>
              <w:rPr>
                <w:bCs/>
              </w:rPr>
            </w:pPr>
            <w:r w:rsidRPr="00243444">
              <w:rPr>
                <w:bCs/>
              </w:rPr>
              <w:t xml:space="preserve">Тема 4. Взаимоотношения таможенных органов с участниками внешнеэкономической деятельности и лицами, осуществляющими </w:t>
            </w:r>
            <w:r w:rsidRPr="00243444">
              <w:rPr>
                <w:bCs/>
              </w:rPr>
              <w:lastRenderedPageBreak/>
              <w:t>деятельность в сфере таможенного дела</w:t>
            </w:r>
          </w:p>
        </w:tc>
        <w:tc>
          <w:tcPr>
            <w:tcW w:w="5190" w:type="dxa"/>
          </w:tcPr>
          <w:p w14:paraId="447ED162" w14:textId="0D1AF7B4" w:rsidR="00A65CB9" w:rsidRPr="00243444" w:rsidRDefault="002325F1" w:rsidP="00A65CB9">
            <w:pPr>
              <w:rPr>
                <w:noProof/>
                <w:sz w:val="24"/>
                <w:szCs w:val="24"/>
              </w:rPr>
            </w:pPr>
            <w:r w:rsidRPr="00243444">
              <w:rPr>
                <w:bCs/>
                <w:sz w:val="24"/>
                <w:szCs w:val="24"/>
              </w:rPr>
              <w:lastRenderedPageBreak/>
              <w:t>Направления деятельности в области таможенного дела.</w:t>
            </w:r>
          </w:p>
        </w:tc>
        <w:tc>
          <w:tcPr>
            <w:tcW w:w="2151" w:type="dxa"/>
          </w:tcPr>
          <w:p w14:paraId="07F551E2" w14:textId="6321FF5B" w:rsidR="002325F1" w:rsidRPr="00243444" w:rsidRDefault="002325F1" w:rsidP="002325F1">
            <w:pPr>
              <w:keepNext/>
              <w:jc w:val="both"/>
              <w:rPr>
                <w:bCs/>
                <w:color w:val="000000" w:themeColor="text1"/>
                <w:sz w:val="24"/>
                <w:szCs w:val="24"/>
              </w:rPr>
            </w:pPr>
            <w:r w:rsidRPr="00243444">
              <w:rPr>
                <w:bCs/>
                <w:color w:val="000000" w:themeColor="text1"/>
                <w:sz w:val="24"/>
                <w:szCs w:val="24"/>
              </w:rPr>
              <w:t>Подготовка к решению ситуационных задач по теме.</w:t>
            </w:r>
          </w:p>
          <w:p w14:paraId="503375B1" w14:textId="71732B3C" w:rsidR="00A65CB9" w:rsidRPr="00243444" w:rsidRDefault="007107DD" w:rsidP="002325F1">
            <w:pPr>
              <w:keepNext/>
              <w:jc w:val="both"/>
              <w:rPr>
                <w:bCs/>
                <w:color w:val="000000" w:themeColor="text1"/>
                <w:sz w:val="24"/>
                <w:szCs w:val="24"/>
              </w:rPr>
            </w:pPr>
            <w:r w:rsidRPr="00243444">
              <w:rPr>
                <w:bCs/>
                <w:color w:val="000000" w:themeColor="text1"/>
                <w:sz w:val="24"/>
                <w:szCs w:val="24"/>
              </w:rPr>
              <w:t xml:space="preserve">Подготовка </w:t>
            </w:r>
            <w:r>
              <w:rPr>
                <w:bCs/>
                <w:color w:val="000000" w:themeColor="text1"/>
                <w:sz w:val="24"/>
                <w:szCs w:val="24"/>
              </w:rPr>
              <w:t>и</w:t>
            </w:r>
            <w:r w:rsidRPr="00243444">
              <w:rPr>
                <w:bCs/>
                <w:color w:val="000000" w:themeColor="text1"/>
                <w:sz w:val="24"/>
                <w:szCs w:val="24"/>
              </w:rPr>
              <w:t xml:space="preserve"> выполнени</w:t>
            </w:r>
            <w:r>
              <w:rPr>
                <w:bCs/>
                <w:color w:val="000000" w:themeColor="text1"/>
                <w:sz w:val="24"/>
                <w:szCs w:val="24"/>
              </w:rPr>
              <w:t>е</w:t>
            </w:r>
            <w:r w:rsidRPr="00243444">
              <w:rPr>
                <w:bCs/>
                <w:color w:val="000000" w:themeColor="text1"/>
                <w:sz w:val="24"/>
                <w:szCs w:val="24"/>
              </w:rPr>
              <w:t xml:space="preserve"> </w:t>
            </w:r>
            <w:r w:rsidRPr="00243444">
              <w:rPr>
                <w:bCs/>
                <w:color w:val="000000" w:themeColor="text1"/>
                <w:sz w:val="24"/>
                <w:szCs w:val="24"/>
              </w:rPr>
              <w:lastRenderedPageBreak/>
              <w:t>контрольной работы.</w:t>
            </w:r>
          </w:p>
        </w:tc>
      </w:tr>
      <w:tr w:rsidR="00A65CB9" w:rsidRPr="00243444" w14:paraId="32FF9F83" w14:textId="77777777" w:rsidTr="00FD4E50">
        <w:tc>
          <w:tcPr>
            <w:tcW w:w="2854" w:type="dxa"/>
          </w:tcPr>
          <w:p w14:paraId="45CAFA8E" w14:textId="43551B36" w:rsidR="00A65CB9" w:rsidRPr="00243444" w:rsidRDefault="00A65CB9" w:rsidP="00A65CB9">
            <w:pPr>
              <w:pStyle w:val="Default"/>
              <w:jc w:val="both"/>
              <w:rPr>
                <w:bCs/>
              </w:rPr>
            </w:pPr>
            <w:r w:rsidRPr="00243444">
              <w:rPr>
                <w:bCs/>
              </w:rPr>
              <w:lastRenderedPageBreak/>
              <w:t>Таможенное декларирование товаров электронной торговли</w:t>
            </w:r>
          </w:p>
        </w:tc>
        <w:tc>
          <w:tcPr>
            <w:tcW w:w="5190" w:type="dxa"/>
          </w:tcPr>
          <w:p w14:paraId="16FAE7BD" w14:textId="19260AC6" w:rsidR="00A65CB9" w:rsidRPr="00243444" w:rsidRDefault="002325F1" w:rsidP="00A65CB9">
            <w:pPr>
              <w:rPr>
                <w:noProof/>
                <w:sz w:val="24"/>
                <w:szCs w:val="24"/>
              </w:rPr>
            </w:pPr>
            <w:r w:rsidRPr="00243444">
              <w:rPr>
                <w:bCs/>
                <w:sz w:val="24"/>
                <w:szCs w:val="24"/>
              </w:rPr>
              <w:t>Общие положения о таможенном декларировании. Виды таможенных деклараций.</w:t>
            </w:r>
          </w:p>
        </w:tc>
        <w:tc>
          <w:tcPr>
            <w:tcW w:w="2151" w:type="dxa"/>
          </w:tcPr>
          <w:p w14:paraId="3105B98A" w14:textId="77777777" w:rsidR="002325F1" w:rsidRPr="00243444" w:rsidRDefault="002325F1" w:rsidP="002325F1">
            <w:pPr>
              <w:keepNext/>
              <w:jc w:val="both"/>
              <w:rPr>
                <w:bCs/>
                <w:color w:val="000000" w:themeColor="text1"/>
                <w:sz w:val="24"/>
                <w:szCs w:val="24"/>
              </w:rPr>
            </w:pPr>
            <w:r w:rsidRPr="00243444">
              <w:rPr>
                <w:bCs/>
                <w:color w:val="000000" w:themeColor="text1"/>
                <w:sz w:val="24"/>
                <w:szCs w:val="24"/>
              </w:rPr>
              <w:t xml:space="preserve">Подготовка к </w:t>
            </w:r>
            <w:proofErr w:type="gramStart"/>
            <w:r w:rsidRPr="00243444">
              <w:rPr>
                <w:bCs/>
                <w:color w:val="000000" w:themeColor="text1"/>
                <w:sz w:val="24"/>
                <w:szCs w:val="24"/>
              </w:rPr>
              <w:t>решению  ситуационных</w:t>
            </w:r>
            <w:proofErr w:type="gramEnd"/>
            <w:r w:rsidRPr="00243444">
              <w:rPr>
                <w:bCs/>
                <w:color w:val="000000" w:themeColor="text1"/>
                <w:sz w:val="24"/>
                <w:szCs w:val="24"/>
              </w:rPr>
              <w:t xml:space="preserve"> задач по теме.</w:t>
            </w:r>
          </w:p>
          <w:p w14:paraId="32990272" w14:textId="05AF2259" w:rsidR="00A65CB9" w:rsidRPr="00243444" w:rsidRDefault="007107DD" w:rsidP="002325F1">
            <w:pPr>
              <w:keepNext/>
              <w:jc w:val="both"/>
              <w:rPr>
                <w:bCs/>
                <w:color w:val="000000" w:themeColor="text1"/>
                <w:sz w:val="24"/>
                <w:szCs w:val="24"/>
              </w:rPr>
            </w:pPr>
            <w:r w:rsidRPr="00243444">
              <w:rPr>
                <w:bCs/>
                <w:color w:val="000000" w:themeColor="text1"/>
                <w:sz w:val="24"/>
                <w:szCs w:val="24"/>
              </w:rPr>
              <w:t xml:space="preserve">Подготовка </w:t>
            </w:r>
            <w:r>
              <w:rPr>
                <w:bCs/>
                <w:color w:val="000000" w:themeColor="text1"/>
                <w:sz w:val="24"/>
                <w:szCs w:val="24"/>
              </w:rPr>
              <w:t>и</w:t>
            </w:r>
            <w:r w:rsidRPr="00243444">
              <w:rPr>
                <w:bCs/>
                <w:color w:val="000000" w:themeColor="text1"/>
                <w:sz w:val="24"/>
                <w:szCs w:val="24"/>
              </w:rPr>
              <w:t xml:space="preserve"> выполнени</w:t>
            </w:r>
            <w:r>
              <w:rPr>
                <w:bCs/>
                <w:color w:val="000000" w:themeColor="text1"/>
                <w:sz w:val="24"/>
                <w:szCs w:val="24"/>
              </w:rPr>
              <w:t>е</w:t>
            </w:r>
            <w:r w:rsidRPr="00243444">
              <w:rPr>
                <w:bCs/>
                <w:color w:val="000000" w:themeColor="text1"/>
                <w:sz w:val="24"/>
                <w:szCs w:val="24"/>
              </w:rPr>
              <w:t xml:space="preserve"> контрольной работы.</w:t>
            </w:r>
          </w:p>
        </w:tc>
      </w:tr>
      <w:tr w:rsidR="00A65CB9" w:rsidRPr="00243444" w14:paraId="47F4B8A0" w14:textId="77777777" w:rsidTr="00FD4E50">
        <w:tc>
          <w:tcPr>
            <w:tcW w:w="2854" w:type="dxa"/>
          </w:tcPr>
          <w:p w14:paraId="231945CC" w14:textId="3301D18A" w:rsidR="00A65CB9" w:rsidRPr="00243444" w:rsidRDefault="00A65CB9" w:rsidP="00A65CB9">
            <w:pPr>
              <w:pStyle w:val="Default"/>
              <w:jc w:val="both"/>
              <w:rPr>
                <w:bCs/>
              </w:rPr>
            </w:pPr>
            <w:r w:rsidRPr="00243444">
              <w:rPr>
                <w:bCs/>
              </w:rPr>
              <w:t>Таможенные платежи и торговые ограничения в отношении товаров электронной торговли</w:t>
            </w:r>
          </w:p>
        </w:tc>
        <w:tc>
          <w:tcPr>
            <w:tcW w:w="5190" w:type="dxa"/>
          </w:tcPr>
          <w:p w14:paraId="60E334C6" w14:textId="77777777" w:rsidR="002325F1" w:rsidRPr="00243444" w:rsidRDefault="002325F1" w:rsidP="002325F1">
            <w:pPr>
              <w:pStyle w:val="Default"/>
              <w:jc w:val="both"/>
              <w:rPr>
                <w:bCs/>
              </w:rPr>
            </w:pPr>
            <w:r w:rsidRPr="00243444">
              <w:rPr>
                <w:bCs/>
              </w:rPr>
              <w:t>Акциз в системе таможенных платежей. Правовая регламентация взимания акциза при ввозе товаров на таможенную территорию ЕАЭС. Перечень подакцизных товаров в соответствии с законодательством Российской Федерации. Ставки акциза согласно Налоговому кодексу Российской Федерации. Налоговая база при расчете акциза в отношении ввозимых на таможенную территорию ЕАЭС товаров. Исчисление и декларирование акциза при ввозе подакцизных товаров на таможенную территорию ЕАЭС.</w:t>
            </w:r>
          </w:p>
          <w:p w14:paraId="076C6893" w14:textId="77777777" w:rsidR="002325F1" w:rsidRPr="00243444" w:rsidRDefault="002325F1" w:rsidP="002325F1">
            <w:pPr>
              <w:pStyle w:val="Default"/>
              <w:jc w:val="both"/>
              <w:rPr>
                <w:bCs/>
              </w:rPr>
            </w:pPr>
            <w:r w:rsidRPr="00243444">
              <w:rPr>
                <w:bCs/>
              </w:rPr>
              <w:t>Налог на добавленную стоимость в системе таможенных платежей. Правовая регламентация взимания НДС при ввозе товаров на таможенную территорию ЕАЭС. Применяемые ставки НДС при ввозе товаров на территорию Российской Федерации. Налоговая база при расчете НДС в отношении ввозимых на таможенную территорию ЕАЭС товаров. Исчисление и декларирование НДС при ввозе товаров на таможенную территорию ЕАЭС.</w:t>
            </w:r>
          </w:p>
          <w:p w14:paraId="1B97686C" w14:textId="77777777" w:rsidR="00A65CB9" w:rsidRPr="00243444" w:rsidRDefault="00A65CB9" w:rsidP="00A65CB9">
            <w:pPr>
              <w:rPr>
                <w:noProof/>
                <w:sz w:val="24"/>
                <w:szCs w:val="24"/>
              </w:rPr>
            </w:pPr>
          </w:p>
        </w:tc>
        <w:tc>
          <w:tcPr>
            <w:tcW w:w="2151" w:type="dxa"/>
          </w:tcPr>
          <w:p w14:paraId="2F18A726" w14:textId="77777777" w:rsidR="002325F1" w:rsidRPr="00243444" w:rsidRDefault="002325F1" w:rsidP="002325F1">
            <w:pPr>
              <w:keepNext/>
              <w:jc w:val="both"/>
              <w:rPr>
                <w:bCs/>
                <w:color w:val="000000" w:themeColor="text1"/>
                <w:sz w:val="24"/>
                <w:szCs w:val="24"/>
              </w:rPr>
            </w:pPr>
            <w:r w:rsidRPr="00243444">
              <w:rPr>
                <w:bCs/>
                <w:color w:val="000000" w:themeColor="text1"/>
                <w:sz w:val="24"/>
                <w:szCs w:val="24"/>
              </w:rPr>
              <w:t xml:space="preserve">Подготовка к </w:t>
            </w:r>
            <w:proofErr w:type="gramStart"/>
            <w:r w:rsidRPr="00243444">
              <w:rPr>
                <w:bCs/>
                <w:color w:val="000000" w:themeColor="text1"/>
                <w:sz w:val="24"/>
                <w:szCs w:val="24"/>
              </w:rPr>
              <w:t>решению  ситуационных</w:t>
            </w:r>
            <w:proofErr w:type="gramEnd"/>
            <w:r w:rsidRPr="00243444">
              <w:rPr>
                <w:bCs/>
                <w:color w:val="000000" w:themeColor="text1"/>
                <w:sz w:val="24"/>
                <w:szCs w:val="24"/>
              </w:rPr>
              <w:t xml:space="preserve"> задач по теме.</w:t>
            </w:r>
          </w:p>
          <w:p w14:paraId="1A8DAB63" w14:textId="52749DC2" w:rsidR="00A65CB9" w:rsidRPr="00243444" w:rsidRDefault="007107DD" w:rsidP="002325F1">
            <w:pPr>
              <w:keepNext/>
              <w:jc w:val="both"/>
              <w:rPr>
                <w:bCs/>
                <w:color w:val="000000" w:themeColor="text1"/>
                <w:sz w:val="24"/>
                <w:szCs w:val="24"/>
              </w:rPr>
            </w:pPr>
            <w:r w:rsidRPr="00243444">
              <w:rPr>
                <w:bCs/>
                <w:color w:val="000000" w:themeColor="text1"/>
                <w:sz w:val="24"/>
                <w:szCs w:val="24"/>
              </w:rPr>
              <w:t xml:space="preserve">Подготовка </w:t>
            </w:r>
            <w:r>
              <w:rPr>
                <w:bCs/>
                <w:color w:val="000000" w:themeColor="text1"/>
                <w:sz w:val="24"/>
                <w:szCs w:val="24"/>
              </w:rPr>
              <w:t>и</w:t>
            </w:r>
            <w:r w:rsidRPr="00243444">
              <w:rPr>
                <w:bCs/>
                <w:color w:val="000000" w:themeColor="text1"/>
                <w:sz w:val="24"/>
                <w:szCs w:val="24"/>
              </w:rPr>
              <w:t xml:space="preserve"> выполнени</w:t>
            </w:r>
            <w:r>
              <w:rPr>
                <w:bCs/>
                <w:color w:val="000000" w:themeColor="text1"/>
                <w:sz w:val="24"/>
                <w:szCs w:val="24"/>
              </w:rPr>
              <w:t>е</w:t>
            </w:r>
            <w:r w:rsidRPr="00243444">
              <w:rPr>
                <w:bCs/>
                <w:color w:val="000000" w:themeColor="text1"/>
                <w:sz w:val="24"/>
                <w:szCs w:val="24"/>
              </w:rPr>
              <w:t xml:space="preserve"> контрольной работы.</w:t>
            </w:r>
          </w:p>
        </w:tc>
      </w:tr>
    </w:tbl>
    <w:p w14:paraId="11439E93" w14:textId="77777777" w:rsidR="006E12A8" w:rsidRPr="00243444" w:rsidRDefault="006E12A8" w:rsidP="009963E6">
      <w:pPr>
        <w:pStyle w:val="Default"/>
        <w:ind w:firstLine="709"/>
        <w:jc w:val="both"/>
        <w:rPr>
          <w:sz w:val="28"/>
          <w:szCs w:val="28"/>
        </w:rPr>
      </w:pPr>
    </w:p>
    <w:p w14:paraId="6A272E37" w14:textId="77777777" w:rsidR="008E5DB9" w:rsidRPr="00243444" w:rsidRDefault="008E5DB9" w:rsidP="00F95658">
      <w:pPr>
        <w:keepNext/>
        <w:ind w:firstLine="709"/>
        <w:jc w:val="both"/>
        <w:rPr>
          <w:b/>
          <w:sz w:val="28"/>
          <w:szCs w:val="28"/>
        </w:rPr>
      </w:pPr>
      <w:r w:rsidRPr="00243444">
        <w:rPr>
          <w:b/>
          <w:sz w:val="28"/>
          <w:szCs w:val="28"/>
        </w:rPr>
        <w:t xml:space="preserve">6.2. </w:t>
      </w:r>
      <w:r w:rsidR="00F36684" w:rsidRPr="00243444">
        <w:rPr>
          <w:b/>
          <w:sz w:val="28"/>
          <w:szCs w:val="28"/>
        </w:rPr>
        <w:t xml:space="preserve">Перечень вопросов, заданий, тем для подготовки к текущему контролю </w:t>
      </w:r>
    </w:p>
    <w:p w14:paraId="1BA64EDF" w14:textId="77777777" w:rsidR="00097E61" w:rsidRPr="00243444" w:rsidRDefault="00097E61" w:rsidP="00097E61">
      <w:pPr>
        <w:ind w:firstLine="709"/>
        <w:jc w:val="both"/>
        <w:rPr>
          <w:sz w:val="28"/>
          <w:szCs w:val="28"/>
        </w:rPr>
      </w:pPr>
      <w:r w:rsidRPr="00243444">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контрольной работы).</w:t>
      </w:r>
    </w:p>
    <w:p w14:paraId="6B236C29" w14:textId="0344082A" w:rsidR="0008712A" w:rsidRPr="00243444" w:rsidRDefault="00097E61" w:rsidP="00097E61">
      <w:pPr>
        <w:ind w:firstLine="709"/>
        <w:jc w:val="both"/>
        <w:rPr>
          <w:sz w:val="28"/>
          <w:szCs w:val="28"/>
        </w:rPr>
      </w:pPr>
      <w:r w:rsidRPr="00243444">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63F9D679" w14:textId="77777777" w:rsidR="00097E61" w:rsidRPr="00243444" w:rsidRDefault="00097E61" w:rsidP="00097E61">
      <w:pPr>
        <w:ind w:firstLine="709"/>
        <w:jc w:val="both"/>
        <w:rPr>
          <w:sz w:val="28"/>
          <w:szCs w:val="28"/>
        </w:rPr>
      </w:pPr>
    </w:p>
    <w:tbl>
      <w:tblPr>
        <w:tblStyle w:val="a7"/>
        <w:tblW w:w="0" w:type="auto"/>
        <w:tblLook w:val="04A0" w:firstRow="1" w:lastRow="0" w:firstColumn="1" w:lastColumn="0" w:noHBand="0" w:noVBand="1"/>
      </w:tblPr>
      <w:tblGrid>
        <w:gridCol w:w="458"/>
        <w:gridCol w:w="8184"/>
        <w:gridCol w:w="1553"/>
      </w:tblGrid>
      <w:tr w:rsidR="0008712A" w:rsidRPr="00243444" w14:paraId="2133F542" w14:textId="77777777" w:rsidTr="00BC75DC">
        <w:tc>
          <w:tcPr>
            <w:tcW w:w="421" w:type="dxa"/>
          </w:tcPr>
          <w:p w14:paraId="48F94CF1" w14:textId="77777777" w:rsidR="0008712A" w:rsidRPr="00243444" w:rsidRDefault="0008712A" w:rsidP="00BC75DC">
            <w:pPr>
              <w:keepNext/>
              <w:jc w:val="center"/>
              <w:rPr>
                <w:b/>
                <w:sz w:val="24"/>
                <w:szCs w:val="24"/>
              </w:rPr>
            </w:pPr>
            <w:r w:rsidRPr="00243444">
              <w:rPr>
                <w:b/>
                <w:sz w:val="24"/>
                <w:szCs w:val="24"/>
              </w:rPr>
              <w:t>№</w:t>
            </w:r>
          </w:p>
        </w:tc>
        <w:tc>
          <w:tcPr>
            <w:tcW w:w="8221" w:type="dxa"/>
          </w:tcPr>
          <w:p w14:paraId="1F0990B2" w14:textId="77777777" w:rsidR="0008712A" w:rsidRPr="00243444" w:rsidRDefault="0008712A" w:rsidP="00BC75DC">
            <w:pPr>
              <w:keepNext/>
              <w:jc w:val="center"/>
              <w:rPr>
                <w:b/>
                <w:sz w:val="24"/>
                <w:szCs w:val="24"/>
              </w:rPr>
            </w:pPr>
            <w:r w:rsidRPr="00243444">
              <w:rPr>
                <w:b/>
                <w:sz w:val="24"/>
                <w:szCs w:val="24"/>
              </w:rPr>
              <w:t>Формы текущего контроля</w:t>
            </w:r>
          </w:p>
        </w:tc>
        <w:tc>
          <w:tcPr>
            <w:tcW w:w="1553" w:type="dxa"/>
          </w:tcPr>
          <w:p w14:paraId="4D00B9A8" w14:textId="77777777" w:rsidR="0008712A" w:rsidRPr="00243444" w:rsidRDefault="0008712A" w:rsidP="00BC75DC">
            <w:pPr>
              <w:keepNext/>
              <w:widowControl/>
              <w:jc w:val="center"/>
              <w:rPr>
                <w:b/>
                <w:sz w:val="24"/>
                <w:szCs w:val="24"/>
              </w:rPr>
            </w:pPr>
            <w:r w:rsidRPr="00243444">
              <w:rPr>
                <w:b/>
                <w:sz w:val="24"/>
                <w:szCs w:val="24"/>
              </w:rPr>
              <w:t>Количество</w:t>
            </w:r>
          </w:p>
          <w:p w14:paraId="2FDF3654" w14:textId="77777777" w:rsidR="0008712A" w:rsidRPr="00243444" w:rsidRDefault="0008712A" w:rsidP="00BC75DC">
            <w:pPr>
              <w:keepNext/>
              <w:jc w:val="center"/>
              <w:rPr>
                <w:b/>
                <w:sz w:val="24"/>
                <w:szCs w:val="24"/>
              </w:rPr>
            </w:pPr>
            <w:r w:rsidRPr="00243444">
              <w:rPr>
                <w:b/>
                <w:sz w:val="24"/>
                <w:szCs w:val="24"/>
              </w:rPr>
              <w:t>баллов</w:t>
            </w:r>
          </w:p>
        </w:tc>
      </w:tr>
      <w:tr w:rsidR="0008712A" w:rsidRPr="00243444" w14:paraId="0200CF62" w14:textId="77777777" w:rsidTr="00BC75DC">
        <w:tc>
          <w:tcPr>
            <w:tcW w:w="421" w:type="dxa"/>
          </w:tcPr>
          <w:p w14:paraId="6154960E" w14:textId="77777777" w:rsidR="0008712A" w:rsidRPr="00243444" w:rsidRDefault="0008712A" w:rsidP="00BC75DC">
            <w:pPr>
              <w:pStyle w:val="Default"/>
              <w:jc w:val="both"/>
              <w:rPr>
                <w:bCs/>
              </w:rPr>
            </w:pPr>
            <w:r w:rsidRPr="00243444">
              <w:rPr>
                <w:bCs/>
              </w:rPr>
              <w:t>1</w:t>
            </w:r>
          </w:p>
        </w:tc>
        <w:tc>
          <w:tcPr>
            <w:tcW w:w="8221" w:type="dxa"/>
          </w:tcPr>
          <w:p w14:paraId="050D6FF4" w14:textId="77777777" w:rsidR="0008712A" w:rsidRPr="00243444" w:rsidRDefault="0008712A" w:rsidP="00BC75DC">
            <w:pPr>
              <w:keepNext/>
              <w:jc w:val="both"/>
              <w:rPr>
                <w:bCs/>
                <w:sz w:val="24"/>
                <w:szCs w:val="24"/>
              </w:rPr>
            </w:pPr>
            <w:r w:rsidRPr="00243444">
              <w:rPr>
                <w:bCs/>
                <w:sz w:val="24"/>
                <w:szCs w:val="24"/>
              </w:rPr>
              <w:t>Работа в модуле</w:t>
            </w:r>
          </w:p>
        </w:tc>
        <w:tc>
          <w:tcPr>
            <w:tcW w:w="1553" w:type="dxa"/>
          </w:tcPr>
          <w:p w14:paraId="6F8CA773" w14:textId="77777777" w:rsidR="0008712A" w:rsidRPr="00243444" w:rsidRDefault="0008712A" w:rsidP="00BC75DC">
            <w:pPr>
              <w:pStyle w:val="Default"/>
              <w:jc w:val="both"/>
              <w:rPr>
                <w:bCs/>
              </w:rPr>
            </w:pPr>
            <w:r w:rsidRPr="00243444">
              <w:rPr>
                <w:bCs/>
              </w:rPr>
              <w:t>40</w:t>
            </w:r>
          </w:p>
        </w:tc>
      </w:tr>
      <w:tr w:rsidR="0008712A" w:rsidRPr="00243444" w14:paraId="606C358C" w14:textId="77777777" w:rsidTr="00BC75DC">
        <w:tc>
          <w:tcPr>
            <w:tcW w:w="421" w:type="dxa"/>
          </w:tcPr>
          <w:p w14:paraId="74208597" w14:textId="77777777" w:rsidR="0008712A" w:rsidRPr="00243444" w:rsidRDefault="0008712A" w:rsidP="00BC75DC">
            <w:pPr>
              <w:pStyle w:val="Default"/>
              <w:jc w:val="both"/>
              <w:rPr>
                <w:bCs/>
              </w:rPr>
            </w:pPr>
            <w:r w:rsidRPr="00243444">
              <w:rPr>
                <w:bCs/>
              </w:rPr>
              <w:t>2</w:t>
            </w:r>
          </w:p>
        </w:tc>
        <w:tc>
          <w:tcPr>
            <w:tcW w:w="8221" w:type="dxa"/>
          </w:tcPr>
          <w:p w14:paraId="1EB1EB65" w14:textId="77777777" w:rsidR="0008712A" w:rsidRPr="00243444" w:rsidRDefault="0008712A" w:rsidP="00BC75DC">
            <w:pPr>
              <w:keepNext/>
              <w:jc w:val="both"/>
              <w:rPr>
                <w:bCs/>
                <w:sz w:val="24"/>
                <w:szCs w:val="24"/>
              </w:rPr>
            </w:pPr>
            <w:r w:rsidRPr="00243444">
              <w:rPr>
                <w:bCs/>
                <w:sz w:val="24"/>
                <w:szCs w:val="24"/>
              </w:rPr>
              <w:t>Экзамен</w:t>
            </w:r>
          </w:p>
        </w:tc>
        <w:tc>
          <w:tcPr>
            <w:tcW w:w="1553" w:type="dxa"/>
          </w:tcPr>
          <w:p w14:paraId="2AA03DB6" w14:textId="77777777" w:rsidR="0008712A" w:rsidRPr="00243444" w:rsidRDefault="0008712A" w:rsidP="00BC75DC">
            <w:pPr>
              <w:pStyle w:val="Default"/>
              <w:jc w:val="both"/>
              <w:rPr>
                <w:bCs/>
              </w:rPr>
            </w:pPr>
            <w:r w:rsidRPr="00243444">
              <w:rPr>
                <w:bCs/>
              </w:rPr>
              <w:t>60</w:t>
            </w:r>
          </w:p>
        </w:tc>
      </w:tr>
      <w:tr w:rsidR="0008712A" w:rsidRPr="00243444" w14:paraId="467C8D26" w14:textId="77777777" w:rsidTr="00BC75DC">
        <w:tc>
          <w:tcPr>
            <w:tcW w:w="421" w:type="dxa"/>
          </w:tcPr>
          <w:p w14:paraId="324F322C" w14:textId="77777777" w:rsidR="0008712A" w:rsidRPr="00243444" w:rsidRDefault="0008712A" w:rsidP="00BC75DC">
            <w:pPr>
              <w:pStyle w:val="Default"/>
              <w:jc w:val="both"/>
              <w:rPr>
                <w:bCs/>
              </w:rPr>
            </w:pPr>
          </w:p>
        </w:tc>
        <w:tc>
          <w:tcPr>
            <w:tcW w:w="8221" w:type="dxa"/>
          </w:tcPr>
          <w:p w14:paraId="2344948F" w14:textId="77777777" w:rsidR="0008712A" w:rsidRPr="00243444" w:rsidRDefault="0008712A" w:rsidP="00BC75DC">
            <w:pPr>
              <w:pStyle w:val="Default"/>
              <w:jc w:val="both"/>
              <w:rPr>
                <w:bCs/>
              </w:rPr>
            </w:pPr>
            <w:r w:rsidRPr="00243444">
              <w:rPr>
                <w:bCs/>
              </w:rPr>
              <w:t>Итого</w:t>
            </w:r>
          </w:p>
        </w:tc>
        <w:tc>
          <w:tcPr>
            <w:tcW w:w="1553" w:type="dxa"/>
          </w:tcPr>
          <w:p w14:paraId="1903EBDF" w14:textId="77777777" w:rsidR="0008712A" w:rsidRPr="00243444" w:rsidRDefault="0008712A" w:rsidP="00BC75DC">
            <w:pPr>
              <w:pStyle w:val="Default"/>
              <w:jc w:val="both"/>
              <w:rPr>
                <w:bCs/>
              </w:rPr>
            </w:pPr>
            <w:r w:rsidRPr="00243444">
              <w:rPr>
                <w:bCs/>
              </w:rPr>
              <w:t>100</w:t>
            </w:r>
          </w:p>
        </w:tc>
      </w:tr>
    </w:tbl>
    <w:p w14:paraId="333FBB0E" w14:textId="77777777" w:rsidR="00357A03" w:rsidRPr="00243444" w:rsidRDefault="00357A03" w:rsidP="00DA5DB8">
      <w:pPr>
        <w:ind w:firstLine="709"/>
        <w:jc w:val="both"/>
        <w:rPr>
          <w:sz w:val="28"/>
          <w:szCs w:val="28"/>
        </w:rPr>
      </w:pPr>
    </w:p>
    <w:p w14:paraId="2EF7D02B" w14:textId="77777777" w:rsidR="00DA5DB8" w:rsidRPr="00243444" w:rsidRDefault="00DA5DB8" w:rsidP="00243444">
      <w:pPr>
        <w:keepNext/>
        <w:ind w:firstLine="709"/>
        <w:jc w:val="center"/>
        <w:rPr>
          <w:b/>
          <w:sz w:val="28"/>
          <w:szCs w:val="28"/>
        </w:rPr>
      </w:pPr>
      <w:r w:rsidRPr="00243444">
        <w:rPr>
          <w:b/>
          <w:sz w:val="28"/>
          <w:szCs w:val="28"/>
        </w:rPr>
        <w:lastRenderedPageBreak/>
        <w:t>Формы текущего контроля успеваемости и их балльная оценка</w:t>
      </w:r>
    </w:p>
    <w:p w14:paraId="73F9D16B" w14:textId="77777777" w:rsidR="0008712A" w:rsidRPr="00243444" w:rsidRDefault="0008712A" w:rsidP="00357A03">
      <w:pPr>
        <w:ind w:firstLine="709"/>
        <w:jc w:val="center"/>
        <w:rPr>
          <w:b/>
          <w:sz w:val="28"/>
          <w:szCs w:val="28"/>
        </w:rPr>
      </w:pPr>
    </w:p>
    <w:tbl>
      <w:tblPr>
        <w:tblStyle w:val="a7"/>
        <w:tblW w:w="0" w:type="auto"/>
        <w:tblLook w:val="04A0" w:firstRow="1" w:lastRow="0" w:firstColumn="1" w:lastColumn="0" w:noHBand="0" w:noVBand="1"/>
      </w:tblPr>
      <w:tblGrid>
        <w:gridCol w:w="458"/>
        <w:gridCol w:w="8184"/>
        <w:gridCol w:w="1553"/>
      </w:tblGrid>
      <w:tr w:rsidR="00DA5DB8" w:rsidRPr="00243444" w14:paraId="7383C3DB" w14:textId="77777777" w:rsidTr="00357A03">
        <w:tc>
          <w:tcPr>
            <w:tcW w:w="421" w:type="dxa"/>
          </w:tcPr>
          <w:p w14:paraId="51E3E0DE" w14:textId="77777777" w:rsidR="00DA5DB8" w:rsidRPr="00243444" w:rsidRDefault="00DA5DB8" w:rsidP="00357A03">
            <w:pPr>
              <w:keepNext/>
              <w:jc w:val="center"/>
              <w:rPr>
                <w:b/>
                <w:sz w:val="24"/>
                <w:szCs w:val="24"/>
              </w:rPr>
            </w:pPr>
            <w:r w:rsidRPr="00243444">
              <w:rPr>
                <w:b/>
                <w:sz w:val="24"/>
                <w:szCs w:val="24"/>
              </w:rPr>
              <w:t>№</w:t>
            </w:r>
          </w:p>
        </w:tc>
        <w:tc>
          <w:tcPr>
            <w:tcW w:w="8221" w:type="dxa"/>
          </w:tcPr>
          <w:p w14:paraId="2E368D2D" w14:textId="77777777" w:rsidR="00DA5DB8" w:rsidRPr="00243444" w:rsidRDefault="00DA5DB8" w:rsidP="00357A03">
            <w:pPr>
              <w:keepNext/>
              <w:jc w:val="center"/>
              <w:rPr>
                <w:b/>
                <w:sz w:val="24"/>
                <w:szCs w:val="24"/>
              </w:rPr>
            </w:pPr>
            <w:r w:rsidRPr="00243444">
              <w:rPr>
                <w:b/>
                <w:sz w:val="24"/>
                <w:szCs w:val="24"/>
              </w:rPr>
              <w:t>Формы текущего контроля</w:t>
            </w:r>
          </w:p>
        </w:tc>
        <w:tc>
          <w:tcPr>
            <w:tcW w:w="1553" w:type="dxa"/>
          </w:tcPr>
          <w:p w14:paraId="7DD2B9BB" w14:textId="77777777" w:rsidR="00DA5DB8" w:rsidRPr="00243444" w:rsidRDefault="00DA5DB8" w:rsidP="00357A03">
            <w:pPr>
              <w:keepNext/>
              <w:widowControl/>
              <w:jc w:val="center"/>
              <w:rPr>
                <w:b/>
                <w:sz w:val="24"/>
                <w:szCs w:val="24"/>
              </w:rPr>
            </w:pPr>
            <w:r w:rsidRPr="00243444">
              <w:rPr>
                <w:b/>
                <w:sz w:val="24"/>
                <w:szCs w:val="24"/>
              </w:rPr>
              <w:t>Количество</w:t>
            </w:r>
          </w:p>
          <w:p w14:paraId="182C3897" w14:textId="77777777" w:rsidR="00DA5DB8" w:rsidRPr="00243444" w:rsidRDefault="00DA5DB8" w:rsidP="00357A03">
            <w:pPr>
              <w:keepNext/>
              <w:jc w:val="center"/>
              <w:rPr>
                <w:b/>
                <w:sz w:val="24"/>
                <w:szCs w:val="24"/>
              </w:rPr>
            </w:pPr>
            <w:r w:rsidRPr="00243444">
              <w:rPr>
                <w:b/>
                <w:sz w:val="24"/>
                <w:szCs w:val="24"/>
              </w:rPr>
              <w:t>баллов</w:t>
            </w:r>
          </w:p>
        </w:tc>
      </w:tr>
      <w:tr w:rsidR="00DA5DB8" w:rsidRPr="00243444" w14:paraId="37925CF5" w14:textId="77777777" w:rsidTr="00357A03">
        <w:tc>
          <w:tcPr>
            <w:tcW w:w="421" w:type="dxa"/>
          </w:tcPr>
          <w:p w14:paraId="20FDA1F2" w14:textId="77777777" w:rsidR="00DA5DB8" w:rsidRPr="00243444" w:rsidRDefault="00DA5DB8" w:rsidP="00357A03">
            <w:pPr>
              <w:pStyle w:val="Default"/>
              <w:jc w:val="both"/>
              <w:rPr>
                <w:bCs/>
              </w:rPr>
            </w:pPr>
            <w:r w:rsidRPr="00243444">
              <w:rPr>
                <w:bCs/>
              </w:rPr>
              <w:t>1</w:t>
            </w:r>
          </w:p>
        </w:tc>
        <w:tc>
          <w:tcPr>
            <w:tcW w:w="8221" w:type="dxa"/>
          </w:tcPr>
          <w:p w14:paraId="3D3A7E48" w14:textId="77777777" w:rsidR="00DA5DB8" w:rsidRPr="00243444" w:rsidRDefault="00357A03" w:rsidP="00357A03">
            <w:pPr>
              <w:keepNext/>
              <w:jc w:val="both"/>
              <w:rPr>
                <w:bCs/>
                <w:sz w:val="24"/>
                <w:szCs w:val="24"/>
              </w:rPr>
            </w:pPr>
            <w:r w:rsidRPr="00243444">
              <w:rPr>
                <w:bCs/>
                <w:sz w:val="24"/>
                <w:szCs w:val="24"/>
              </w:rPr>
              <w:t xml:space="preserve">Активная работа на семинарском занятии </w:t>
            </w:r>
          </w:p>
        </w:tc>
        <w:tc>
          <w:tcPr>
            <w:tcW w:w="1553" w:type="dxa"/>
          </w:tcPr>
          <w:p w14:paraId="080B60EF" w14:textId="77777777" w:rsidR="00DA5DB8" w:rsidRPr="00243444" w:rsidRDefault="00AD3114" w:rsidP="0008712A">
            <w:pPr>
              <w:pStyle w:val="Default"/>
              <w:rPr>
                <w:bCs/>
              </w:rPr>
            </w:pPr>
            <w:r w:rsidRPr="00243444">
              <w:rPr>
                <w:bCs/>
              </w:rPr>
              <w:t>1</w:t>
            </w:r>
            <w:r w:rsidR="00AF3B20" w:rsidRPr="00243444">
              <w:rPr>
                <w:bCs/>
              </w:rPr>
              <w:t>0</w:t>
            </w:r>
          </w:p>
        </w:tc>
      </w:tr>
      <w:tr w:rsidR="00DA5DB8" w:rsidRPr="00243444" w14:paraId="43C0BA66" w14:textId="77777777" w:rsidTr="00357A03">
        <w:tc>
          <w:tcPr>
            <w:tcW w:w="421" w:type="dxa"/>
          </w:tcPr>
          <w:p w14:paraId="0504FC53" w14:textId="77777777" w:rsidR="00DA5DB8" w:rsidRPr="00243444" w:rsidRDefault="00DA5DB8" w:rsidP="00357A03">
            <w:pPr>
              <w:pStyle w:val="Default"/>
              <w:jc w:val="both"/>
              <w:rPr>
                <w:bCs/>
              </w:rPr>
            </w:pPr>
            <w:r w:rsidRPr="00243444">
              <w:rPr>
                <w:bCs/>
              </w:rPr>
              <w:t>2</w:t>
            </w:r>
          </w:p>
        </w:tc>
        <w:tc>
          <w:tcPr>
            <w:tcW w:w="8221" w:type="dxa"/>
          </w:tcPr>
          <w:p w14:paraId="2B509D0C" w14:textId="77777777" w:rsidR="00DA5DB8" w:rsidRPr="00243444" w:rsidRDefault="00357A03" w:rsidP="00357A03">
            <w:pPr>
              <w:keepNext/>
              <w:jc w:val="both"/>
              <w:rPr>
                <w:bCs/>
                <w:sz w:val="24"/>
                <w:szCs w:val="24"/>
              </w:rPr>
            </w:pPr>
            <w:r w:rsidRPr="00243444">
              <w:rPr>
                <w:bCs/>
                <w:sz w:val="24"/>
                <w:szCs w:val="24"/>
              </w:rPr>
              <w:t>Посещение</w:t>
            </w:r>
          </w:p>
        </w:tc>
        <w:tc>
          <w:tcPr>
            <w:tcW w:w="1553" w:type="dxa"/>
          </w:tcPr>
          <w:p w14:paraId="4EA5A53B" w14:textId="2CF7D737" w:rsidR="00DA5DB8" w:rsidRPr="00243444" w:rsidRDefault="00097E61" w:rsidP="0008712A">
            <w:pPr>
              <w:pStyle w:val="Default"/>
              <w:rPr>
                <w:bCs/>
              </w:rPr>
            </w:pPr>
            <w:r w:rsidRPr="00243444">
              <w:rPr>
                <w:bCs/>
              </w:rPr>
              <w:t>5</w:t>
            </w:r>
          </w:p>
        </w:tc>
      </w:tr>
      <w:tr w:rsidR="00DA5DB8" w:rsidRPr="00243444" w14:paraId="43F1D8AA" w14:textId="77777777" w:rsidTr="00357A03">
        <w:tc>
          <w:tcPr>
            <w:tcW w:w="421" w:type="dxa"/>
          </w:tcPr>
          <w:p w14:paraId="53BBBF75" w14:textId="77777777" w:rsidR="00DA5DB8" w:rsidRPr="00243444" w:rsidRDefault="00DA5DB8" w:rsidP="00357A03">
            <w:pPr>
              <w:pStyle w:val="Default"/>
              <w:jc w:val="both"/>
              <w:rPr>
                <w:bCs/>
              </w:rPr>
            </w:pPr>
            <w:r w:rsidRPr="00243444">
              <w:rPr>
                <w:bCs/>
              </w:rPr>
              <w:t>3</w:t>
            </w:r>
          </w:p>
        </w:tc>
        <w:tc>
          <w:tcPr>
            <w:tcW w:w="8221" w:type="dxa"/>
          </w:tcPr>
          <w:p w14:paraId="64ACD4A0" w14:textId="77777777" w:rsidR="00DA5DB8" w:rsidRPr="00243444" w:rsidRDefault="00357A03" w:rsidP="00357A03">
            <w:pPr>
              <w:keepNext/>
              <w:jc w:val="both"/>
              <w:rPr>
                <w:bCs/>
                <w:sz w:val="24"/>
                <w:szCs w:val="24"/>
              </w:rPr>
            </w:pPr>
            <w:r w:rsidRPr="00243444">
              <w:rPr>
                <w:bCs/>
                <w:sz w:val="24"/>
                <w:szCs w:val="24"/>
              </w:rPr>
              <w:t>Выполнение ситуационных заданий (по перечню, предложенному преподавателем, ведущим семинары)</w:t>
            </w:r>
          </w:p>
        </w:tc>
        <w:tc>
          <w:tcPr>
            <w:tcW w:w="1553" w:type="dxa"/>
          </w:tcPr>
          <w:p w14:paraId="5565F842" w14:textId="40C9D68C" w:rsidR="00DA5DB8" w:rsidRPr="00243444" w:rsidRDefault="00AF3B20" w:rsidP="0008712A">
            <w:pPr>
              <w:pStyle w:val="Default"/>
              <w:rPr>
                <w:bCs/>
              </w:rPr>
            </w:pPr>
            <w:r w:rsidRPr="00243444">
              <w:rPr>
                <w:bCs/>
              </w:rPr>
              <w:t>1</w:t>
            </w:r>
            <w:r w:rsidR="00097E61" w:rsidRPr="00243444">
              <w:rPr>
                <w:bCs/>
              </w:rPr>
              <w:t>5</w:t>
            </w:r>
          </w:p>
        </w:tc>
      </w:tr>
      <w:tr w:rsidR="00DA5DB8" w:rsidRPr="00243444" w14:paraId="1C4AED5A" w14:textId="77777777" w:rsidTr="00357A03">
        <w:tc>
          <w:tcPr>
            <w:tcW w:w="421" w:type="dxa"/>
          </w:tcPr>
          <w:p w14:paraId="3011BFAF" w14:textId="77777777" w:rsidR="00DA5DB8" w:rsidRPr="00243444" w:rsidRDefault="00DA5DB8" w:rsidP="00357A03">
            <w:pPr>
              <w:pStyle w:val="Default"/>
              <w:jc w:val="both"/>
              <w:rPr>
                <w:bCs/>
              </w:rPr>
            </w:pPr>
            <w:r w:rsidRPr="00243444">
              <w:rPr>
                <w:bCs/>
              </w:rPr>
              <w:t>4</w:t>
            </w:r>
          </w:p>
        </w:tc>
        <w:tc>
          <w:tcPr>
            <w:tcW w:w="8221" w:type="dxa"/>
          </w:tcPr>
          <w:p w14:paraId="33F372D1" w14:textId="77777777" w:rsidR="00DA5DB8" w:rsidRPr="00243444" w:rsidRDefault="00357A03" w:rsidP="00357A03">
            <w:pPr>
              <w:keepNext/>
              <w:jc w:val="both"/>
              <w:rPr>
                <w:bCs/>
                <w:sz w:val="24"/>
                <w:szCs w:val="24"/>
              </w:rPr>
            </w:pPr>
            <w:r w:rsidRPr="00243444">
              <w:rPr>
                <w:bCs/>
                <w:sz w:val="24"/>
                <w:szCs w:val="24"/>
              </w:rPr>
              <w:t xml:space="preserve">Выполнение </w:t>
            </w:r>
            <w:r w:rsidR="00D6482A" w:rsidRPr="00243444">
              <w:rPr>
                <w:bCs/>
                <w:sz w:val="24"/>
                <w:szCs w:val="24"/>
              </w:rPr>
              <w:t>контрольной</w:t>
            </w:r>
            <w:r w:rsidRPr="00243444">
              <w:rPr>
                <w:bCs/>
                <w:sz w:val="24"/>
                <w:szCs w:val="24"/>
              </w:rPr>
              <w:t xml:space="preserve"> работы</w:t>
            </w:r>
          </w:p>
        </w:tc>
        <w:tc>
          <w:tcPr>
            <w:tcW w:w="1553" w:type="dxa"/>
          </w:tcPr>
          <w:p w14:paraId="1D889864" w14:textId="77777777" w:rsidR="00DA5DB8" w:rsidRPr="00243444" w:rsidRDefault="00357A03" w:rsidP="0008712A">
            <w:pPr>
              <w:pStyle w:val="Default"/>
              <w:rPr>
                <w:bCs/>
              </w:rPr>
            </w:pPr>
            <w:r w:rsidRPr="00243444">
              <w:rPr>
                <w:bCs/>
              </w:rPr>
              <w:t>10</w:t>
            </w:r>
          </w:p>
        </w:tc>
      </w:tr>
      <w:tr w:rsidR="00DA5DB8" w:rsidRPr="00243444" w14:paraId="77FDBCAE" w14:textId="77777777" w:rsidTr="00357A03">
        <w:tc>
          <w:tcPr>
            <w:tcW w:w="421" w:type="dxa"/>
          </w:tcPr>
          <w:p w14:paraId="018051F1" w14:textId="77777777" w:rsidR="00DA5DB8" w:rsidRPr="00243444" w:rsidRDefault="00DA5DB8" w:rsidP="00357A03">
            <w:pPr>
              <w:pStyle w:val="Default"/>
              <w:jc w:val="both"/>
              <w:rPr>
                <w:bCs/>
              </w:rPr>
            </w:pPr>
          </w:p>
        </w:tc>
        <w:tc>
          <w:tcPr>
            <w:tcW w:w="8221" w:type="dxa"/>
          </w:tcPr>
          <w:p w14:paraId="32D43F87" w14:textId="77777777" w:rsidR="00DA5DB8" w:rsidRPr="00243444" w:rsidRDefault="00357A03" w:rsidP="00357A03">
            <w:pPr>
              <w:pStyle w:val="Default"/>
              <w:jc w:val="both"/>
              <w:rPr>
                <w:bCs/>
              </w:rPr>
            </w:pPr>
            <w:r w:rsidRPr="00243444">
              <w:rPr>
                <w:bCs/>
              </w:rPr>
              <w:t>Итого</w:t>
            </w:r>
          </w:p>
        </w:tc>
        <w:tc>
          <w:tcPr>
            <w:tcW w:w="1553" w:type="dxa"/>
          </w:tcPr>
          <w:p w14:paraId="1395E1A2" w14:textId="77777777" w:rsidR="00DA5DB8" w:rsidRPr="00243444" w:rsidRDefault="00357A03" w:rsidP="0008712A">
            <w:pPr>
              <w:pStyle w:val="Default"/>
              <w:rPr>
                <w:bCs/>
              </w:rPr>
            </w:pPr>
            <w:r w:rsidRPr="00243444">
              <w:rPr>
                <w:bCs/>
              </w:rPr>
              <w:t>40</w:t>
            </w:r>
          </w:p>
        </w:tc>
      </w:tr>
    </w:tbl>
    <w:p w14:paraId="5C3C69F0" w14:textId="77777777" w:rsidR="00DA5DB8" w:rsidRPr="00243444" w:rsidRDefault="00DA5DB8" w:rsidP="00DA5DB8">
      <w:pPr>
        <w:ind w:firstLine="709"/>
        <w:jc w:val="both"/>
        <w:rPr>
          <w:b/>
          <w:sz w:val="28"/>
          <w:szCs w:val="28"/>
        </w:rPr>
      </w:pPr>
    </w:p>
    <w:p w14:paraId="14B9150D" w14:textId="265B5C47" w:rsidR="00357A03" w:rsidRPr="00243444" w:rsidRDefault="007107DD" w:rsidP="00357A03">
      <w:pPr>
        <w:ind w:firstLine="709"/>
        <w:jc w:val="both"/>
        <w:rPr>
          <w:b/>
          <w:sz w:val="28"/>
          <w:szCs w:val="28"/>
        </w:rPr>
      </w:pPr>
      <w:r>
        <w:rPr>
          <w:b/>
          <w:sz w:val="28"/>
          <w:szCs w:val="28"/>
        </w:rPr>
        <w:t>Пример с</w:t>
      </w:r>
      <w:r w:rsidR="00357A03" w:rsidRPr="00243444">
        <w:rPr>
          <w:b/>
          <w:sz w:val="28"/>
          <w:szCs w:val="28"/>
        </w:rPr>
        <w:t>итуационн</w:t>
      </w:r>
      <w:r>
        <w:rPr>
          <w:b/>
          <w:sz w:val="28"/>
          <w:szCs w:val="28"/>
        </w:rPr>
        <w:t>ой</w:t>
      </w:r>
      <w:r w:rsidR="00357A03" w:rsidRPr="00243444">
        <w:rPr>
          <w:b/>
          <w:sz w:val="28"/>
          <w:szCs w:val="28"/>
        </w:rPr>
        <w:t xml:space="preserve"> задачи</w:t>
      </w:r>
    </w:p>
    <w:p w14:paraId="1B6946AD" w14:textId="77777777" w:rsidR="00B30470" w:rsidRPr="00243444" w:rsidRDefault="00B30470" w:rsidP="00B30470">
      <w:pPr>
        <w:widowControl/>
        <w:rPr>
          <w:rFonts w:eastAsiaTheme="minorHAnsi"/>
          <w:color w:val="000000"/>
          <w:sz w:val="24"/>
          <w:szCs w:val="24"/>
          <w:lang w:eastAsia="en-US"/>
        </w:rPr>
      </w:pPr>
    </w:p>
    <w:p w14:paraId="0E30CF28" w14:textId="747CC81F" w:rsidR="007D200C" w:rsidRPr="00243444" w:rsidRDefault="00D66A9F" w:rsidP="007D200C">
      <w:pPr>
        <w:ind w:firstLine="709"/>
        <w:jc w:val="both"/>
        <w:rPr>
          <w:sz w:val="28"/>
          <w:szCs w:val="28"/>
        </w:rPr>
      </w:pPr>
      <w:r w:rsidRPr="00243444">
        <w:rPr>
          <w:sz w:val="28"/>
          <w:szCs w:val="28"/>
        </w:rPr>
        <w:t xml:space="preserve">В адрес физического лица в Российскую Федерацию из Италии </w:t>
      </w:r>
      <w:r w:rsidRPr="00243444">
        <w:rPr>
          <w:sz w:val="28"/>
          <w:szCs w:val="28"/>
        </w:rPr>
        <w:br/>
        <w:t>доставляются товары общим весом 35 кг и стоимостью 1650 евро, а также 5 литров вина. Курс евро – 95.0000 руб. Рассчитать таможенные платежи.</w:t>
      </w:r>
    </w:p>
    <w:p w14:paraId="5BA8C43A" w14:textId="77777777" w:rsidR="00D66A9F" w:rsidRPr="00243444" w:rsidRDefault="00D66A9F" w:rsidP="007D200C">
      <w:pPr>
        <w:ind w:firstLine="709"/>
        <w:jc w:val="both"/>
        <w:rPr>
          <w:sz w:val="28"/>
          <w:szCs w:val="28"/>
        </w:rPr>
      </w:pPr>
    </w:p>
    <w:p w14:paraId="0187F259" w14:textId="77777777" w:rsidR="00973B98" w:rsidRPr="00243444" w:rsidRDefault="00973B98" w:rsidP="00973B98">
      <w:pPr>
        <w:ind w:firstLine="709"/>
        <w:jc w:val="both"/>
        <w:rPr>
          <w:b/>
          <w:sz w:val="28"/>
          <w:szCs w:val="28"/>
        </w:rPr>
      </w:pPr>
      <w:r w:rsidRPr="00243444">
        <w:rPr>
          <w:b/>
          <w:sz w:val="28"/>
          <w:szCs w:val="28"/>
        </w:rPr>
        <w:t>Примерные тестовые задания для проведения контрольной работы</w:t>
      </w:r>
    </w:p>
    <w:p w14:paraId="5768F861" w14:textId="77777777" w:rsidR="00973B98" w:rsidRPr="00243444" w:rsidRDefault="00973B98" w:rsidP="007D200C">
      <w:pPr>
        <w:ind w:firstLine="709"/>
        <w:jc w:val="both"/>
        <w:rPr>
          <w:sz w:val="28"/>
          <w:szCs w:val="28"/>
        </w:rPr>
      </w:pPr>
      <w:r w:rsidRPr="00243444">
        <w:rPr>
          <w:sz w:val="28"/>
          <w:szCs w:val="28"/>
        </w:rPr>
        <w:t>Контрольная работа проводится в форме тестирования, в рамках которого обучающемуся предполагается дать ответы на 60 тестовых вопросов.</w:t>
      </w:r>
    </w:p>
    <w:p w14:paraId="710D75FB" w14:textId="77777777" w:rsidR="00973B98" w:rsidRPr="00243444" w:rsidRDefault="00973B98" w:rsidP="007D200C">
      <w:pPr>
        <w:ind w:firstLine="709"/>
        <w:jc w:val="both"/>
        <w:rPr>
          <w:sz w:val="28"/>
          <w:szCs w:val="28"/>
        </w:rPr>
      </w:pPr>
    </w:p>
    <w:p w14:paraId="2C741432" w14:textId="77777777" w:rsidR="00973B98" w:rsidRPr="00243444" w:rsidRDefault="00973B98" w:rsidP="00973B98">
      <w:pPr>
        <w:ind w:firstLine="709"/>
        <w:contextualSpacing/>
        <w:jc w:val="center"/>
        <w:rPr>
          <w:iCs/>
          <w:sz w:val="28"/>
          <w:szCs w:val="28"/>
        </w:rPr>
      </w:pPr>
      <w:r w:rsidRPr="00243444">
        <w:rPr>
          <w:iCs/>
          <w:sz w:val="28"/>
          <w:szCs w:val="28"/>
        </w:rPr>
        <w:t>Примерный перечень тестовых заданий</w:t>
      </w:r>
    </w:p>
    <w:p w14:paraId="7C379F4C" w14:textId="77777777" w:rsidR="00973B98" w:rsidRPr="00243444" w:rsidRDefault="00973B98" w:rsidP="00973B98">
      <w:pPr>
        <w:pStyle w:val="af2"/>
        <w:shd w:val="clear" w:color="auto" w:fill="FFFFFF"/>
        <w:spacing w:before="0" w:beforeAutospacing="0" w:after="0" w:afterAutospacing="0"/>
        <w:ind w:firstLine="709"/>
        <w:jc w:val="both"/>
        <w:rPr>
          <w:color w:val="333333"/>
          <w:sz w:val="28"/>
          <w:szCs w:val="28"/>
        </w:rPr>
      </w:pPr>
      <w:r w:rsidRPr="00243444">
        <w:rPr>
          <w:color w:val="333333"/>
          <w:sz w:val="28"/>
          <w:szCs w:val="28"/>
        </w:rPr>
        <w:t>1. Определите перечень платежей, который не закреплен в Таможенном кодексе ЕАЭС: </w:t>
      </w:r>
    </w:p>
    <w:p w14:paraId="7CE71E57"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Таможенные пошлины</w:t>
      </w:r>
    </w:p>
    <w:p w14:paraId="4983F9FF"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НДС</w:t>
      </w:r>
    </w:p>
    <w:p w14:paraId="671A985B"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Акциз</w:t>
      </w:r>
    </w:p>
    <w:p w14:paraId="0253CA68"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Таможенные сборы</w:t>
      </w:r>
    </w:p>
    <w:p w14:paraId="6388A81C"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Сборы</w:t>
      </w:r>
    </w:p>
    <w:p w14:paraId="0CA61A16"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Платы</w:t>
      </w:r>
    </w:p>
    <w:p w14:paraId="5B43754A" w14:textId="77777777" w:rsidR="00973B98" w:rsidRPr="00243444" w:rsidRDefault="00973B98" w:rsidP="00973B98">
      <w:pPr>
        <w:ind w:firstLine="709"/>
        <w:jc w:val="both"/>
        <w:rPr>
          <w:sz w:val="28"/>
          <w:szCs w:val="28"/>
        </w:rPr>
      </w:pPr>
    </w:p>
    <w:p w14:paraId="12152DE1" w14:textId="7F7BA198" w:rsidR="00973B98" w:rsidRPr="00243444" w:rsidRDefault="00074A3A" w:rsidP="00973B98">
      <w:pPr>
        <w:pStyle w:val="af2"/>
        <w:shd w:val="clear" w:color="auto" w:fill="FFFFFF"/>
        <w:spacing w:before="0" w:beforeAutospacing="0" w:after="75" w:afterAutospacing="0"/>
        <w:ind w:firstLine="709"/>
        <w:jc w:val="both"/>
        <w:rPr>
          <w:color w:val="333333"/>
          <w:sz w:val="28"/>
          <w:szCs w:val="28"/>
        </w:rPr>
      </w:pPr>
      <w:r w:rsidRPr="00243444">
        <w:rPr>
          <w:color w:val="333333"/>
          <w:sz w:val="28"/>
          <w:szCs w:val="28"/>
        </w:rPr>
        <w:t>2</w:t>
      </w:r>
      <w:r w:rsidR="003B7716" w:rsidRPr="00243444">
        <w:rPr>
          <w:color w:val="333333"/>
          <w:sz w:val="28"/>
          <w:szCs w:val="28"/>
        </w:rPr>
        <w:t>. </w:t>
      </w:r>
      <w:r w:rsidR="00973B98" w:rsidRPr="00243444">
        <w:rPr>
          <w:color w:val="333333"/>
          <w:sz w:val="28"/>
          <w:szCs w:val="28"/>
        </w:rPr>
        <w:t>В отношении товаров, перемещаемых физическими лицами для личного пользования, таможенные пошлины и налоги взимаются ...</w:t>
      </w:r>
    </w:p>
    <w:p w14:paraId="518DBCB8"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по единым ставкам</w:t>
      </w:r>
    </w:p>
    <w:p w14:paraId="458DD096"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в виде совокупного таможенного платежа</w:t>
      </w:r>
    </w:p>
    <w:p w14:paraId="6C87D9FD"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в виде совокупного таможенного сбора</w:t>
      </w:r>
    </w:p>
    <w:p w14:paraId="32C2B466" w14:textId="77777777" w:rsidR="00973B98" w:rsidRPr="00243444" w:rsidRDefault="00973B98" w:rsidP="00973B98">
      <w:pPr>
        <w:pStyle w:val="af2"/>
        <w:numPr>
          <w:ilvl w:val="0"/>
          <w:numId w:val="29"/>
        </w:numPr>
        <w:spacing w:before="0" w:beforeAutospacing="0" w:after="0" w:afterAutospacing="0"/>
        <w:ind w:hanging="11"/>
        <w:jc w:val="both"/>
        <w:rPr>
          <w:sz w:val="28"/>
          <w:szCs w:val="28"/>
        </w:rPr>
      </w:pPr>
      <w:r w:rsidRPr="00243444">
        <w:rPr>
          <w:sz w:val="28"/>
          <w:szCs w:val="28"/>
        </w:rPr>
        <w:t>по ставкам, установленным Правительством Российской Федерации</w:t>
      </w:r>
    </w:p>
    <w:p w14:paraId="728F7FB3" w14:textId="77777777" w:rsidR="00973B98" w:rsidRPr="00243444" w:rsidRDefault="00973B98" w:rsidP="00973B98">
      <w:pPr>
        <w:ind w:firstLine="709"/>
        <w:jc w:val="both"/>
        <w:rPr>
          <w:sz w:val="28"/>
          <w:szCs w:val="28"/>
        </w:rPr>
      </w:pPr>
    </w:p>
    <w:p w14:paraId="533392D2" w14:textId="40CEB4DA" w:rsidR="00973B98" w:rsidRPr="00243444" w:rsidRDefault="00074A3A" w:rsidP="00973B98">
      <w:pPr>
        <w:pStyle w:val="af2"/>
        <w:shd w:val="clear" w:color="auto" w:fill="FFFFFF"/>
        <w:spacing w:before="0" w:beforeAutospacing="0" w:after="75" w:afterAutospacing="0"/>
        <w:ind w:firstLine="709"/>
        <w:jc w:val="both"/>
        <w:rPr>
          <w:color w:val="333333"/>
          <w:sz w:val="28"/>
          <w:szCs w:val="28"/>
        </w:rPr>
      </w:pPr>
      <w:r w:rsidRPr="00243444">
        <w:rPr>
          <w:color w:val="333333"/>
          <w:sz w:val="28"/>
          <w:szCs w:val="28"/>
        </w:rPr>
        <w:t>3</w:t>
      </w:r>
      <w:r w:rsidR="003B7716" w:rsidRPr="00243444">
        <w:rPr>
          <w:color w:val="333333"/>
          <w:sz w:val="28"/>
          <w:szCs w:val="28"/>
        </w:rPr>
        <w:t>. </w:t>
      </w:r>
      <w:r w:rsidR="00973B98" w:rsidRPr="00243444">
        <w:rPr>
          <w:color w:val="333333"/>
          <w:sz w:val="28"/>
          <w:szCs w:val="28"/>
        </w:rPr>
        <w:t>Взимание таможенных платежей с перемещаемых через таможенную границу товаров относится ... </w:t>
      </w:r>
    </w:p>
    <w:p w14:paraId="7C94547B" w14:textId="77777777" w:rsidR="00973B98" w:rsidRPr="00243444" w:rsidRDefault="00973B98" w:rsidP="003B7716">
      <w:pPr>
        <w:pStyle w:val="af2"/>
        <w:numPr>
          <w:ilvl w:val="0"/>
          <w:numId w:val="29"/>
        </w:numPr>
        <w:spacing w:before="0" w:beforeAutospacing="0" w:after="0" w:afterAutospacing="0"/>
        <w:ind w:hanging="11"/>
        <w:jc w:val="both"/>
        <w:rPr>
          <w:sz w:val="28"/>
          <w:szCs w:val="28"/>
        </w:rPr>
      </w:pPr>
      <w:r w:rsidRPr="00243444">
        <w:rPr>
          <w:sz w:val="28"/>
          <w:szCs w:val="28"/>
        </w:rPr>
        <w:t>к мерам таможенно-тарифного регулирования</w:t>
      </w:r>
    </w:p>
    <w:p w14:paraId="6179FCDA" w14:textId="77777777" w:rsidR="00973B98" w:rsidRPr="00243444" w:rsidRDefault="00973B98" w:rsidP="003B7716">
      <w:pPr>
        <w:pStyle w:val="af2"/>
        <w:numPr>
          <w:ilvl w:val="0"/>
          <w:numId w:val="29"/>
        </w:numPr>
        <w:spacing w:before="0" w:beforeAutospacing="0" w:after="0" w:afterAutospacing="0"/>
        <w:ind w:hanging="11"/>
        <w:jc w:val="both"/>
        <w:rPr>
          <w:sz w:val="28"/>
          <w:szCs w:val="28"/>
        </w:rPr>
      </w:pPr>
      <w:r w:rsidRPr="00243444">
        <w:rPr>
          <w:sz w:val="28"/>
          <w:szCs w:val="28"/>
        </w:rPr>
        <w:t>к мерам нетарифного регулирования</w:t>
      </w:r>
    </w:p>
    <w:p w14:paraId="1FE60EF0" w14:textId="77777777" w:rsidR="00973B98" w:rsidRPr="00243444" w:rsidRDefault="00973B98" w:rsidP="003B7716">
      <w:pPr>
        <w:pStyle w:val="af2"/>
        <w:numPr>
          <w:ilvl w:val="0"/>
          <w:numId w:val="29"/>
        </w:numPr>
        <w:spacing w:before="0" w:beforeAutospacing="0" w:after="0" w:afterAutospacing="0"/>
        <w:ind w:hanging="11"/>
        <w:jc w:val="both"/>
        <w:rPr>
          <w:sz w:val="28"/>
          <w:szCs w:val="28"/>
        </w:rPr>
      </w:pPr>
      <w:r w:rsidRPr="00243444">
        <w:rPr>
          <w:sz w:val="28"/>
          <w:szCs w:val="28"/>
        </w:rPr>
        <w:t>к запретам и ограничениям внешней торговли услугами и интеллектуальной собственностью</w:t>
      </w:r>
    </w:p>
    <w:p w14:paraId="57D7DB90" w14:textId="77777777" w:rsidR="00973B98" w:rsidRPr="00243444" w:rsidRDefault="00973B98" w:rsidP="003B7716">
      <w:pPr>
        <w:pStyle w:val="af2"/>
        <w:numPr>
          <w:ilvl w:val="0"/>
          <w:numId w:val="29"/>
        </w:numPr>
        <w:spacing w:before="0" w:beforeAutospacing="0" w:after="0" w:afterAutospacing="0"/>
        <w:ind w:hanging="11"/>
        <w:jc w:val="both"/>
        <w:rPr>
          <w:sz w:val="28"/>
          <w:szCs w:val="28"/>
        </w:rPr>
      </w:pPr>
      <w:r w:rsidRPr="00243444">
        <w:rPr>
          <w:sz w:val="28"/>
          <w:szCs w:val="28"/>
        </w:rPr>
        <w:lastRenderedPageBreak/>
        <w:t>к мерам экономического и административного характера, способствующим развитию внешнеторговой деятельности</w:t>
      </w:r>
    </w:p>
    <w:p w14:paraId="0F0EFD01" w14:textId="77777777" w:rsidR="00973B98" w:rsidRPr="00243444" w:rsidRDefault="00973B98" w:rsidP="00973B98">
      <w:pPr>
        <w:ind w:firstLine="709"/>
        <w:jc w:val="both"/>
        <w:rPr>
          <w:sz w:val="28"/>
          <w:szCs w:val="28"/>
        </w:rPr>
      </w:pPr>
    </w:p>
    <w:p w14:paraId="2F99DD11" w14:textId="27221097" w:rsidR="00973B98" w:rsidRPr="00243444" w:rsidRDefault="00C66B8E" w:rsidP="00973B98">
      <w:pPr>
        <w:pStyle w:val="af2"/>
        <w:shd w:val="clear" w:color="auto" w:fill="FFFFFF"/>
        <w:spacing w:before="0" w:beforeAutospacing="0" w:after="75" w:afterAutospacing="0"/>
        <w:ind w:firstLine="709"/>
        <w:jc w:val="both"/>
        <w:rPr>
          <w:color w:val="333333"/>
          <w:sz w:val="28"/>
          <w:szCs w:val="28"/>
        </w:rPr>
      </w:pPr>
      <w:r w:rsidRPr="00243444">
        <w:rPr>
          <w:color w:val="333333"/>
          <w:sz w:val="28"/>
          <w:szCs w:val="28"/>
        </w:rPr>
        <w:t>4</w:t>
      </w:r>
      <w:r w:rsidR="003B7716" w:rsidRPr="00243444">
        <w:rPr>
          <w:color w:val="333333"/>
          <w:sz w:val="28"/>
          <w:szCs w:val="28"/>
        </w:rPr>
        <w:t>. </w:t>
      </w:r>
      <w:r w:rsidR="00973B98" w:rsidRPr="00243444">
        <w:rPr>
          <w:color w:val="333333"/>
          <w:sz w:val="28"/>
          <w:szCs w:val="28"/>
        </w:rPr>
        <w:t>Ставки таможенных сборов устанавливаются:</w:t>
      </w:r>
    </w:p>
    <w:p w14:paraId="3CC2AE1E" w14:textId="77777777" w:rsidR="00973B98" w:rsidRPr="00243444" w:rsidRDefault="00973B98" w:rsidP="003B7716">
      <w:pPr>
        <w:pStyle w:val="af2"/>
        <w:numPr>
          <w:ilvl w:val="0"/>
          <w:numId w:val="29"/>
        </w:numPr>
        <w:spacing w:before="0" w:beforeAutospacing="0" w:after="0" w:afterAutospacing="0"/>
        <w:ind w:hanging="11"/>
        <w:jc w:val="both"/>
        <w:rPr>
          <w:sz w:val="28"/>
          <w:szCs w:val="28"/>
        </w:rPr>
      </w:pPr>
      <w:r w:rsidRPr="00243444">
        <w:rPr>
          <w:sz w:val="28"/>
          <w:szCs w:val="28"/>
        </w:rPr>
        <w:t>законодательством ЕАЭС</w:t>
      </w:r>
    </w:p>
    <w:p w14:paraId="139E7FAE" w14:textId="77777777" w:rsidR="00973B98" w:rsidRPr="00243444" w:rsidRDefault="00973B98" w:rsidP="003B7716">
      <w:pPr>
        <w:pStyle w:val="af2"/>
        <w:numPr>
          <w:ilvl w:val="0"/>
          <w:numId w:val="29"/>
        </w:numPr>
        <w:spacing w:before="0" w:beforeAutospacing="0" w:after="0" w:afterAutospacing="0"/>
        <w:ind w:hanging="11"/>
        <w:jc w:val="both"/>
        <w:rPr>
          <w:sz w:val="28"/>
          <w:szCs w:val="28"/>
        </w:rPr>
      </w:pPr>
      <w:r w:rsidRPr="00243444">
        <w:rPr>
          <w:sz w:val="28"/>
          <w:szCs w:val="28"/>
        </w:rPr>
        <w:t>национальным законодательством государств-членов ЕАЭС</w:t>
      </w:r>
    </w:p>
    <w:p w14:paraId="4294F454" w14:textId="77777777" w:rsidR="00973B98" w:rsidRPr="00243444" w:rsidRDefault="00973B98" w:rsidP="00973B98">
      <w:pPr>
        <w:ind w:firstLine="709"/>
        <w:jc w:val="both"/>
        <w:rPr>
          <w:sz w:val="28"/>
          <w:szCs w:val="28"/>
        </w:rPr>
      </w:pPr>
    </w:p>
    <w:p w14:paraId="696D6DE1" w14:textId="6863B3F7" w:rsidR="00484BD3" w:rsidRPr="00243444" w:rsidRDefault="000563CD" w:rsidP="0006789D">
      <w:pPr>
        <w:ind w:firstLine="709"/>
        <w:jc w:val="both"/>
        <w:rPr>
          <w:sz w:val="28"/>
          <w:szCs w:val="28"/>
        </w:rPr>
      </w:pPr>
      <w:r w:rsidRPr="00243444">
        <w:rPr>
          <w:sz w:val="28"/>
          <w:szCs w:val="28"/>
        </w:rPr>
        <w:t>5. </w:t>
      </w:r>
      <w:r w:rsidR="00484BD3" w:rsidRPr="00243444">
        <w:rPr>
          <w:sz w:val="28"/>
          <w:szCs w:val="28"/>
        </w:rPr>
        <w:t>Размер суммы таможенной пошлины, подлежащей уплате, определяется на основании имеющихся данных ...</w:t>
      </w:r>
    </w:p>
    <w:p w14:paraId="261D4FF8" w14:textId="77777777" w:rsidR="00484BD3" w:rsidRPr="00243444" w:rsidRDefault="00484BD3" w:rsidP="00484BD3">
      <w:pPr>
        <w:pStyle w:val="af2"/>
        <w:numPr>
          <w:ilvl w:val="0"/>
          <w:numId w:val="29"/>
        </w:numPr>
        <w:spacing w:before="0" w:beforeAutospacing="0" w:after="0" w:afterAutospacing="0"/>
        <w:ind w:hanging="11"/>
        <w:jc w:val="both"/>
        <w:rPr>
          <w:sz w:val="28"/>
          <w:szCs w:val="28"/>
        </w:rPr>
      </w:pPr>
      <w:r w:rsidRPr="00243444">
        <w:rPr>
          <w:sz w:val="28"/>
          <w:szCs w:val="28"/>
        </w:rPr>
        <w:t>о базе и ставке</w:t>
      </w:r>
    </w:p>
    <w:p w14:paraId="4D91A0E7" w14:textId="77777777" w:rsidR="00484BD3" w:rsidRPr="00243444" w:rsidRDefault="00484BD3" w:rsidP="00484BD3">
      <w:pPr>
        <w:pStyle w:val="af2"/>
        <w:numPr>
          <w:ilvl w:val="0"/>
          <w:numId w:val="29"/>
        </w:numPr>
        <w:spacing w:before="0" w:beforeAutospacing="0" w:after="0" w:afterAutospacing="0"/>
        <w:ind w:hanging="11"/>
        <w:jc w:val="both"/>
        <w:rPr>
          <w:sz w:val="28"/>
          <w:szCs w:val="28"/>
        </w:rPr>
      </w:pPr>
      <w:r w:rsidRPr="00243444">
        <w:rPr>
          <w:sz w:val="28"/>
          <w:szCs w:val="28"/>
        </w:rPr>
        <w:t>о стоимости товара и ставке</w:t>
      </w:r>
    </w:p>
    <w:p w14:paraId="66D6A684" w14:textId="77777777" w:rsidR="00484BD3" w:rsidRPr="00243444" w:rsidRDefault="00484BD3" w:rsidP="00484BD3">
      <w:pPr>
        <w:pStyle w:val="af2"/>
        <w:numPr>
          <w:ilvl w:val="0"/>
          <w:numId w:val="29"/>
        </w:numPr>
        <w:spacing w:before="0" w:beforeAutospacing="0" w:after="0" w:afterAutospacing="0"/>
        <w:ind w:hanging="11"/>
        <w:jc w:val="both"/>
        <w:rPr>
          <w:sz w:val="28"/>
          <w:szCs w:val="28"/>
        </w:rPr>
      </w:pPr>
      <w:r w:rsidRPr="00243444">
        <w:rPr>
          <w:sz w:val="28"/>
          <w:szCs w:val="28"/>
        </w:rPr>
        <w:t>о количестве товара и ставке</w:t>
      </w:r>
    </w:p>
    <w:p w14:paraId="41FD5E55" w14:textId="77777777" w:rsidR="00973B98" w:rsidRPr="00243444" w:rsidRDefault="00973B98" w:rsidP="007D200C">
      <w:pPr>
        <w:ind w:firstLine="709"/>
        <w:jc w:val="both"/>
        <w:rPr>
          <w:sz w:val="28"/>
          <w:szCs w:val="28"/>
        </w:rPr>
      </w:pPr>
    </w:p>
    <w:p w14:paraId="3018B8D3" w14:textId="77777777" w:rsidR="00145199" w:rsidRPr="00243444" w:rsidRDefault="00145199" w:rsidP="005D4E29">
      <w:pPr>
        <w:pStyle w:val="1"/>
        <w:spacing w:before="0" w:beforeAutospacing="0" w:after="0" w:afterAutospacing="0"/>
        <w:ind w:firstLine="709"/>
        <w:jc w:val="both"/>
        <w:rPr>
          <w:sz w:val="28"/>
          <w:szCs w:val="28"/>
        </w:rPr>
      </w:pPr>
      <w:bookmarkStart w:id="9" w:name="_Toc158295656"/>
      <w:r w:rsidRPr="00243444">
        <w:rPr>
          <w:sz w:val="28"/>
          <w:szCs w:val="28"/>
        </w:rPr>
        <w:t>7.</w:t>
      </w:r>
      <w:r w:rsidR="00357A03" w:rsidRPr="00243444">
        <w:rPr>
          <w:sz w:val="28"/>
          <w:szCs w:val="28"/>
        </w:rPr>
        <w:t> </w:t>
      </w:r>
      <w:r w:rsidRPr="00243444">
        <w:rPr>
          <w:sz w:val="28"/>
          <w:szCs w:val="28"/>
        </w:rPr>
        <w:t>Фонд оценочных средств для проведения промежуточной аттестации обучающихся по дисциплине</w:t>
      </w:r>
      <w:bookmarkEnd w:id="9"/>
    </w:p>
    <w:p w14:paraId="3F77373E" w14:textId="77777777" w:rsidR="00357A03" w:rsidRPr="00243444" w:rsidRDefault="00357A03" w:rsidP="00357A03">
      <w:pPr>
        <w:ind w:firstLine="709"/>
        <w:jc w:val="both"/>
        <w:rPr>
          <w:b/>
          <w:sz w:val="28"/>
          <w:szCs w:val="28"/>
        </w:rPr>
      </w:pPr>
      <w:r w:rsidRPr="00243444">
        <w:rPr>
          <w:b/>
          <w:sz w:val="28"/>
          <w:szCs w:val="28"/>
        </w:rPr>
        <w:t>7.1. Перечень компетенций</w:t>
      </w:r>
    </w:p>
    <w:p w14:paraId="5B8F0F07" w14:textId="77777777" w:rsidR="00357A03" w:rsidRPr="00243444" w:rsidRDefault="00357A03" w:rsidP="00357A03">
      <w:pPr>
        <w:ind w:firstLine="709"/>
        <w:jc w:val="both"/>
        <w:rPr>
          <w:sz w:val="28"/>
          <w:szCs w:val="28"/>
        </w:rPr>
      </w:pPr>
      <w:r w:rsidRPr="00243444">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1A4060A7" w14:textId="77777777" w:rsidR="001A0990" w:rsidRPr="00243444" w:rsidRDefault="001A0990" w:rsidP="00357A03">
      <w:pPr>
        <w:ind w:firstLine="709"/>
        <w:jc w:val="both"/>
        <w:rPr>
          <w:b/>
          <w:sz w:val="28"/>
          <w:szCs w:val="28"/>
        </w:rPr>
      </w:pPr>
    </w:p>
    <w:p w14:paraId="32C8A9BB" w14:textId="77777777" w:rsidR="00357A03" w:rsidRPr="00243444" w:rsidRDefault="00357A03" w:rsidP="00357A03">
      <w:pPr>
        <w:ind w:firstLine="709"/>
        <w:jc w:val="both"/>
        <w:rPr>
          <w:b/>
          <w:sz w:val="28"/>
          <w:szCs w:val="28"/>
        </w:rPr>
      </w:pPr>
      <w:r w:rsidRPr="00243444">
        <w:rPr>
          <w:b/>
          <w:sz w:val="28"/>
          <w:szCs w:val="28"/>
        </w:rPr>
        <w:t>7.2. Типовые контрольные задания или иные материалы, необходимые для оценки знаний, умений и навыков</w:t>
      </w:r>
    </w:p>
    <w:p w14:paraId="57243436" w14:textId="77777777" w:rsidR="00A92F05" w:rsidRPr="00243444" w:rsidRDefault="00A92F05" w:rsidP="00357A03">
      <w:pPr>
        <w:ind w:firstLine="709"/>
        <w:jc w:val="both"/>
        <w:rPr>
          <w:b/>
          <w:sz w:val="28"/>
          <w:szCs w:val="28"/>
        </w:rPr>
      </w:pPr>
    </w:p>
    <w:tbl>
      <w:tblPr>
        <w:tblStyle w:val="a7"/>
        <w:tblW w:w="5000" w:type="pct"/>
        <w:tblLook w:val="04A0" w:firstRow="1" w:lastRow="0" w:firstColumn="1" w:lastColumn="0" w:noHBand="0" w:noVBand="1"/>
      </w:tblPr>
      <w:tblGrid>
        <w:gridCol w:w="2254"/>
        <w:gridCol w:w="2472"/>
        <w:gridCol w:w="3607"/>
        <w:gridCol w:w="1862"/>
      </w:tblGrid>
      <w:tr w:rsidR="00472AB7" w:rsidRPr="00243444" w14:paraId="30BD5D11" w14:textId="77777777" w:rsidTr="00161396">
        <w:tc>
          <w:tcPr>
            <w:tcW w:w="1105" w:type="pct"/>
          </w:tcPr>
          <w:p w14:paraId="22F3EE2F" w14:textId="77777777" w:rsidR="00B16ADE" w:rsidRPr="00243444" w:rsidRDefault="00B16ADE" w:rsidP="00AF2189">
            <w:pPr>
              <w:tabs>
                <w:tab w:val="left" w:pos="540"/>
              </w:tabs>
              <w:contextualSpacing/>
              <w:jc w:val="center"/>
              <w:rPr>
                <w:b/>
                <w:sz w:val="24"/>
                <w:szCs w:val="24"/>
              </w:rPr>
            </w:pPr>
            <w:r w:rsidRPr="00243444">
              <w:rPr>
                <w:b/>
                <w:sz w:val="24"/>
                <w:szCs w:val="24"/>
              </w:rPr>
              <w:t>Код компетенции</w:t>
            </w:r>
          </w:p>
        </w:tc>
        <w:tc>
          <w:tcPr>
            <w:tcW w:w="1212" w:type="pct"/>
          </w:tcPr>
          <w:p w14:paraId="03055081" w14:textId="77777777" w:rsidR="00B16ADE" w:rsidRPr="00243444" w:rsidRDefault="00B16ADE" w:rsidP="00AF2189">
            <w:pPr>
              <w:tabs>
                <w:tab w:val="left" w:pos="540"/>
              </w:tabs>
              <w:contextualSpacing/>
              <w:jc w:val="center"/>
              <w:rPr>
                <w:b/>
                <w:sz w:val="24"/>
                <w:szCs w:val="24"/>
              </w:rPr>
            </w:pPr>
            <w:r w:rsidRPr="00243444">
              <w:rPr>
                <w:b/>
                <w:sz w:val="24"/>
                <w:szCs w:val="24"/>
              </w:rPr>
              <w:t>Индикаторы достижения компетенции</w:t>
            </w:r>
          </w:p>
        </w:tc>
        <w:tc>
          <w:tcPr>
            <w:tcW w:w="1769" w:type="pct"/>
          </w:tcPr>
          <w:p w14:paraId="7DEE06A7" w14:textId="2E461664" w:rsidR="00B16ADE" w:rsidRPr="00243444" w:rsidRDefault="00B16ADE" w:rsidP="00BE293A">
            <w:pPr>
              <w:tabs>
                <w:tab w:val="left" w:pos="540"/>
              </w:tabs>
              <w:contextualSpacing/>
              <w:jc w:val="center"/>
              <w:rPr>
                <w:b/>
                <w:sz w:val="24"/>
                <w:szCs w:val="24"/>
              </w:rPr>
            </w:pPr>
            <w:r w:rsidRPr="00243444">
              <w:rPr>
                <w:b/>
                <w:sz w:val="24"/>
                <w:szCs w:val="24"/>
              </w:rPr>
              <w:t>Результаты обучения (умения и знания), соотнесенные с индикаторами достижения компетенции</w:t>
            </w:r>
          </w:p>
        </w:tc>
        <w:tc>
          <w:tcPr>
            <w:tcW w:w="913" w:type="pct"/>
          </w:tcPr>
          <w:p w14:paraId="2F8231CD" w14:textId="77777777" w:rsidR="00B16ADE" w:rsidRPr="00243444" w:rsidRDefault="000F4402" w:rsidP="00AF2189">
            <w:pPr>
              <w:keepLines/>
              <w:tabs>
                <w:tab w:val="left" w:pos="540"/>
              </w:tabs>
              <w:contextualSpacing/>
              <w:jc w:val="center"/>
              <w:rPr>
                <w:b/>
                <w:sz w:val="24"/>
                <w:szCs w:val="24"/>
              </w:rPr>
            </w:pPr>
            <w:r w:rsidRPr="00243444">
              <w:rPr>
                <w:b/>
                <w:sz w:val="24"/>
                <w:szCs w:val="24"/>
              </w:rPr>
              <w:t>Типовые</w:t>
            </w:r>
            <w:r w:rsidR="00AF2189" w:rsidRPr="00243444">
              <w:rPr>
                <w:b/>
                <w:sz w:val="24"/>
                <w:szCs w:val="24"/>
              </w:rPr>
              <w:t xml:space="preserve"> </w:t>
            </w:r>
            <w:r w:rsidR="00AF2189" w:rsidRPr="00243444">
              <w:rPr>
                <w:b/>
                <w:sz w:val="24"/>
                <w:szCs w:val="24"/>
              </w:rPr>
              <w:br/>
            </w:r>
            <w:r w:rsidRPr="00243444">
              <w:rPr>
                <w:b/>
                <w:sz w:val="24"/>
                <w:szCs w:val="24"/>
              </w:rPr>
              <w:t>контрольные</w:t>
            </w:r>
            <w:r w:rsidR="00AF2189" w:rsidRPr="00243444">
              <w:rPr>
                <w:b/>
                <w:sz w:val="24"/>
                <w:szCs w:val="24"/>
              </w:rPr>
              <w:t xml:space="preserve"> </w:t>
            </w:r>
            <w:r w:rsidRPr="00243444">
              <w:rPr>
                <w:b/>
                <w:sz w:val="24"/>
                <w:szCs w:val="24"/>
              </w:rPr>
              <w:t>задания</w:t>
            </w:r>
          </w:p>
        </w:tc>
      </w:tr>
      <w:tr w:rsidR="00472AB7" w:rsidRPr="00243444" w14:paraId="03090EBD" w14:textId="77777777" w:rsidTr="00161396">
        <w:trPr>
          <w:trHeight w:val="670"/>
        </w:trPr>
        <w:tc>
          <w:tcPr>
            <w:tcW w:w="1105" w:type="pct"/>
            <w:vMerge w:val="restart"/>
          </w:tcPr>
          <w:p w14:paraId="6BA8159D" w14:textId="26F6E960" w:rsidR="00161396" w:rsidRPr="00243444" w:rsidRDefault="00161396" w:rsidP="00161396">
            <w:pPr>
              <w:tabs>
                <w:tab w:val="left" w:pos="540"/>
              </w:tabs>
              <w:contextualSpacing/>
              <w:jc w:val="both"/>
              <w:rPr>
                <w:sz w:val="24"/>
                <w:szCs w:val="24"/>
              </w:rPr>
            </w:pPr>
            <w:r w:rsidRPr="00243444">
              <w:rPr>
                <w:sz w:val="24"/>
                <w:szCs w:val="24"/>
              </w:rPr>
              <w:t>ОПК-3. Способен анализировать и содержательно объяснять природу торгово-экономических процессов</w:t>
            </w:r>
          </w:p>
        </w:tc>
        <w:tc>
          <w:tcPr>
            <w:tcW w:w="1212" w:type="pct"/>
          </w:tcPr>
          <w:p w14:paraId="2A5209F8" w14:textId="3F9D70FC" w:rsidR="00161396" w:rsidRPr="00243444" w:rsidRDefault="00161396" w:rsidP="00161396">
            <w:pPr>
              <w:tabs>
                <w:tab w:val="left" w:pos="818"/>
              </w:tabs>
              <w:jc w:val="both"/>
              <w:rPr>
                <w:sz w:val="24"/>
                <w:szCs w:val="24"/>
              </w:rPr>
            </w:pPr>
            <w:r w:rsidRPr="00243444">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потенциала экономических субъектов.</w:t>
            </w:r>
          </w:p>
        </w:tc>
        <w:tc>
          <w:tcPr>
            <w:tcW w:w="1769" w:type="pct"/>
          </w:tcPr>
          <w:p w14:paraId="0B5701E1" w14:textId="77777777" w:rsidR="00161396" w:rsidRPr="00243444" w:rsidRDefault="00161396" w:rsidP="00161396">
            <w:pPr>
              <w:tabs>
                <w:tab w:val="left" w:pos="540"/>
              </w:tabs>
              <w:contextualSpacing/>
              <w:jc w:val="both"/>
              <w:rPr>
                <w:sz w:val="24"/>
                <w:szCs w:val="24"/>
              </w:rPr>
            </w:pPr>
            <w:r w:rsidRPr="00243444">
              <w:rPr>
                <w:sz w:val="24"/>
                <w:szCs w:val="24"/>
              </w:rPr>
              <w:t>Знать: специфику таможенного законодательства в части трансграничной электронной торговли как фактора, оказывающего влияние на формирование внешней среды</w:t>
            </w:r>
          </w:p>
          <w:p w14:paraId="23EFBD20" w14:textId="209858F8" w:rsidR="00161396" w:rsidRPr="00243444" w:rsidRDefault="00161396" w:rsidP="00161396">
            <w:pPr>
              <w:tabs>
                <w:tab w:val="left" w:pos="540"/>
              </w:tabs>
              <w:contextualSpacing/>
              <w:jc w:val="both"/>
              <w:rPr>
                <w:sz w:val="24"/>
                <w:szCs w:val="24"/>
              </w:rPr>
            </w:pPr>
          </w:p>
          <w:p w14:paraId="0F99EB27" w14:textId="1EDEEE78" w:rsidR="00472AB7" w:rsidRPr="00243444" w:rsidRDefault="00472AB7" w:rsidP="00161396">
            <w:pPr>
              <w:tabs>
                <w:tab w:val="left" w:pos="540"/>
              </w:tabs>
              <w:contextualSpacing/>
              <w:jc w:val="both"/>
              <w:rPr>
                <w:sz w:val="24"/>
                <w:szCs w:val="24"/>
              </w:rPr>
            </w:pPr>
          </w:p>
          <w:p w14:paraId="696F2704" w14:textId="6838B1D9" w:rsidR="00472AB7" w:rsidRPr="00243444" w:rsidRDefault="00472AB7" w:rsidP="00161396">
            <w:pPr>
              <w:tabs>
                <w:tab w:val="left" w:pos="540"/>
              </w:tabs>
              <w:contextualSpacing/>
              <w:jc w:val="both"/>
              <w:rPr>
                <w:sz w:val="24"/>
                <w:szCs w:val="24"/>
              </w:rPr>
            </w:pPr>
          </w:p>
          <w:p w14:paraId="620BB32A" w14:textId="75E52A38" w:rsidR="00472AB7" w:rsidRPr="00243444" w:rsidRDefault="00472AB7" w:rsidP="00161396">
            <w:pPr>
              <w:tabs>
                <w:tab w:val="left" w:pos="540"/>
              </w:tabs>
              <w:contextualSpacing/>
              <w:jc w:val="both"/>
              <w:rPr>
                <w:sz w:val="24"/>
                <w:szCs w:val="24"/>
              </w:rPr>
            </w:pPr>
          </w:p>
          <w:p w14:paraId="7391AFFC" w14:textId="37194A50" w:rsidR="00472AB7" w:rsidRPr="00243444" w:rsidRDefault="00472AB7" w:rsidP="00161396">
            <w:pPr>
              <w:tabs>
                <w:tab w:val="left" w:pos="540"/>
              </w:tabs>
              <w:contextualSpacing/>
              <w:jc w:val="both"/>
              <w:rPr>
                <w:sz w:val="24"/>
                <w:szCs w:val="24"/>
              </w:rPr>
            </w:pPr>
          </w:p>
          <w:p w14:paraId="6044AAF7" w14:textId="455F9FA5" w:rsidR="00472AB7" w:rsidRPr="00243444" w:rsidRDefault="00472AB7" w:rsidP="00161396">
            <w:pPr>
              <w:tabs>
                <w:tab w:val="left" w:pos="540"/>
              </w:tabs>
              <w:contextualSpacing/>
              <w:jc w:val="both"/>
              <w:rPr>
                <w:sz w:val="24"/>
                <w:szCs w:val="24"/>
              </w:rPr>
            </w:pPr>
          </w:p>
          <w:p w14:paraId="007C5596" w14:textId="3CEC0A66" w:rsidR="00472AB7" w:rsidRPr="00243444" w:rsidRDefault="00472AB7" w:rsidP="00161396">
            <w:pPr>
              <w:tabs>
                <w:tab w:val="left" w:pos="540"/>
              </w:tabs>
              <w:contextualSpacing/>
              <w:jc w:val="both"/>
              <w:rPr>
                <w:sz w:val="24"/>
                <w:szCs w:val="24"/>
              </w:rPr>
            </w:pPr>
          </w:p>
          <w:p w14:paraId="4657B9A8" w14:textId="2E7A35BA" w:rsidR="00472AB7" w:rsidRPr="00243444" w:rsidRDefault="00472AB7" w:rsidP="00161396">
            <w:pPr>
              <w:tabs>
                <w:tab w:val="left" w:pos="540"/>
              </w:tabs>
              <w:contextualSpacing/>
              <w:jc w:val="both"/>
              <w:rPr>
                <w:sz w:val="24"/>
                <w:szCs w:val="24"/>
              </w:rPr>
            </w:pPr>
          </w:p>
          <w:p w14:paraId="216BF64A" w14:textId="45D446EE" w:rsidR="00472AB7" w:rsidRPr="00243444" w:rsidRDefault="00472AB7" w:rsidP="00161396">
            <w:pPr>
              <w:tabs>
                <w:tab w:val="left" w:pos="540"/>
              </w:tabs>
              <w:contextualSpacing/>
              <w:jc w:val="both"/>
              <w:rPr>
                <w:sz w:val="24"/>
                <w:szCs w:val="24"/>
              </w:rPr>
            </w:pPr>
          </w:p>
          <w:p w14:paraId="7BB1EE53" w14:textId="7410EC7F" w:rsidR="00472AB7" w:rsidRPr="00243444" w:rsidRDefault="00472AB7" w:rsidP="00161396">
            <w:pPr>
              <w:tabs>
                <w:tab w:val="left" w:pos="540"/>
              </w:tabs>
              <w:contextualSpacing/>
              <w:jc w:val="both"/>
              <w:rPr>
                <w:sz w:val="24"/>
                <w:szCs w:val="24"/>
              </w:rPr>
            </w:pPr>
          </w:p>
          <w:p w14:paraId="6C34CDC3" w14:textId="77777777" w:rsidR="00472AB7" w:rsidRPr="00243444" w:rsidRDefault="00472AB7" w:rsidP="00161396">
            <w:pPr>
              <w:tabs>
                <w:tab w:val="left" w:pos="540"/>
              </w:tabs>
              <w:contextualSpacing/>
              <w:jc w:val="both"/>
              <w:rPr>
                <w:sz w:val="24"/>
                <w:szCs w:val="24"/>
              </w:rPr>
            </w:pPr>
          </w:p>
          <w:p w14:paraId="16F028C8" w14:textId="3F374ACB" w:rsidR="00161396" w:rsidRPr="00243444" w:rsidRDefault="00161396" w:rsidP="00161396">
            <w:pPr>
              <w:tabs>
                <w:tab w:val="left" w:pos="540"/>
              </w:tabs>
              <w:contextualSpacing/>
              <w:jc w:val="both"/>
              <w:rPr>
                <w:sz w:val="24"/>
                <w:szCs w:val="24"/>
              </w:rPr>
            </w:pPr>
            <w:r w:rsidRPr="00243444">
              <w:rPr>
                <w:sz w:val="24"/>
                <w:szCs w:val="24"/>
              </w:rPr>
              <w:t xml:space="preserve">Уметь: применять нормы таможенного законодательства </w:t>
            </w:r>
            <w:r w:rsidRPr="00243444">
              <w:rPr>
                <w:sz w:val="24"/>
                <w:szCs w:val="24"/>
              </w:rPr>
              <w:lastRenderedPageBreak/>
              <w:t>при анализе осуществления трансграничной электронной торговли</w:t>
            </w:r>
          </w:p>
        </w:tc>
        <w:tc>
          <w:tcPr>
            <w:tcW w:w="913" w:type="pct"/>
          </w:tcPr>
          <w:p w14:paraId="487BB4F9" w14:textId="5E69EC3A" w:rsidR="00161396" w:rsidRPr="00243444" w:rsidRDefault="00161396" w:rsidP="00161396">
            <w:pPr>
              <w:tabs>
                <w:tab w:val="left" w:pos="540"/>
              </w:tabs>
              <w:contextualSpacing/>
              <w:jc w:val="both"/>
              <w:rPr>
                <w:sz w:val="24"/>
                <w:szCs w:val="24"/>
              </w:rPr>
            </w:pPr>
            <w:r w:rsidRPr="00243444">
              <w:rPr>
                <w:sz w:val="24"/>
                <w:szCs w:val="24"/>
              </w:rPr>
              <w:lastRenderedPageBreak/>
              <w:t>Вопрос:</w:t>
            </w:r>
            <w:r w:rsidR="00472AB7" w:rsidRPr="00243444">
              <w:rPr>
                <w:sz w:val="24"/>
                <w:szCs w:val="24"/>
              </w:rPr>
              <w:t xml:space="preserve"> Назовите нормативные правовые акты в области таможенного дела, принятые в 2024-2025 гг., которыми установлены обновленные требования к осуществлению трансграничной электронной торговли</w:t>
            </w:r>
          </w:p>
          <w:p w14:paraId="793B3823" w14:textId="77777777" w:rsidR="00161396" w:rsidRPr="00243444" w:rsidRDefault="00161396" w:rsidP="00161396">
            <w:pPr>
              <w:tabs>
                <w:tab w:val="left" w:pos="540"/>
              </w:tabs>
              <w:contextualSpacing/>
              <w:jc w:val="both"/>
              <w:rPr>
                <w:sz w:val="24"/>
                <w:szCs w:val="24"/>
              </w:rPr>
            </w:pPr>
          </w:p>
          <w:p w14:paraId="012BA943" w14:textId="216CB32A" w:rsidR="00161396" w:rsidRPr="00243444" w:rsidRDefault="00161396" w:rsidP="00161396">
            <w:pPr>
              <w:tabs>
                <w:tab w:val="left" w:pos="540"/>
              </w:tabs>
              <w:contextualSpacing/>
              <w:jc w:val="both"/>
              <w:rPr>
                <w:sz w:val="24"/>
                <w:szCs w:val="24"/>
              </w:rPr>
            </w:pPr>
            <w:r w:rsidRPr="00243444">
              <w:rPr>
                <w:sz w:val="24"/>
                <w:szCs w:val="24"/>
              </w:rPr>
              <w:t xml:space="preserve">Задание: Проведите </w:t>
            </w:r>
            <w:r w:rsidRPr="00243444">
              <w:rPr>
                <w:sz w:val="24"/>
                <w:szCs w:val="24"/>
              </w:rPr>
              <w:lastRenderedPageBreak/>
              <w:t>сравнительный анализ особенностей таможенного регулирования электронной торговли</w:t>
            </w:r>
            <w:r w:rsidR="00472AB7" w:rsidRPr="00243444">
              <w:rPr>
                <w:sz w:val="24"/>
                <w:szCs w:val="24"/>
              </w:rPr>
              <w:t xml:space="preserve"> с учетом изменений в Таможенном кодексе ЕАЭС, вносимых  Протоколом от 25.12.2023 г. Полученный результат представьте в виде таблицы</w:t>
            </w:r>
          </w:p>
        </w:tc>
      </w:tr>
      <w:tr w:rsidR="00472AB7" w:rsidRPr="00243444" w14:paraId="6A31F032" w14:textId="77777777" w:rsidTr="00161396">
        <w:trPr>
          <w:trHeight w:val="4420"/>
        </w:trPr>
        <w:tc>
          <w:tcPr>
            <w:tcW w:w="1105" w:type="pct"/>
            <w:vMerge/>
          </w:tcPr>
          <w:p w14:paraId="0D872043" w14:textId="77777777" w:rsidR="00161396" w:rsidRPr="00243444" w:rsidRDefault="00161396" w:rsidP="00161396">
            <w:pPr>
              <w:tabs>
                <w:tab w:val="left" w:pos="540"/>
              </w:tabs>
              <w:contextualSpacing/>
              <w:jc w:val="center"/>
              <w:rPr>
                <w:sz w:val="24"/>
                <w:szCs w:val="24"/>
              </w:rPr>
            </w:pPr>
          </w:p>
        </w:tc>
        <w:tc>
          <w:tcPr>
            <w:tcW w:w="1212" w:type="pct"/>
          </w:tcPr>
          <w:p w14:paraId="13ED60C7" w14:textId="3AD80624" w:rsidR="00161396" w:rsidRPr="00243444" w:rsidRDefault="00161396" w:rsidP="00161396">
            <w:pPr>
              <w:tabs>
                <w:tab w:val="left" w:pos="540"/>
              </w:tabs>
              <w:contextualSpacing/>
              <w:jc w:val="both"/>
              <w:rPr>
                <w:sz w:val="24"/>
                <w:szCs w:val="24"/>
              </w:rPr>
            </w:pPr>
            <w:r w:rsidRPr="00243444">
              <w:rPr>
                <w:sz w:val="24"/>
                <w:szCs w:val="24"/>
              </w:rPr>
              <w:t>2. Использует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p>
        </w:tc>
        <w:tc>
          <w:tcPr>
            <w:tcW w:w="1769" w:type="pct"/>
          </w:tcPr>
          <w:p w14:paraId="2FE6F8ED" w14:textId="51ED5646" w:rsidR="00161396" w:rsidRPr="00243444" w:rsidRDefault="00161396" w:rsidP="00161396">
            <w:pPr>
              <w:tabs>
                <w:tab w:val="left" w:pos="540"/>
              </w:tabs>
              <w:contextualSpacing/>
              <w:jc w:val="both"/>
              <w:rPr>
                <w:sz w:val="24"/>
                <w:szCs w:val="24"/>
              </w:rPr>
            </w:pPr>
            <w:r w:rsidRPr="00243444">
              <w:rPr>
                <w:sz w:val="24"/>
                <w:szCs w:val="24"/>
              </w:rPr>
              <w:t>Знать: особенности совершения таможенных операций в отношении товаров электронной торговли при их трансграничном перемещении</w:t>
            </w:r>
          </w:p>
          <w:p w14:paraId="1913A0CF" w14:textId="7E0066CE" w:rsidR="00161396" w:rsidRPr="00243444" w:rsidRDefault="00161396" w:rsidP="00161396">
            <w:pPr>
              <w:tabs>
                <w:tab w:val="left" w:pos="540"/>
              </w:tabs>
              <w:contextualSpacing/>
              <w:jc w:val="both"/>
              <w:rPr>
                <w:sz w:val="24"/>
                <w:szCs w:val="24"/>
              </w:rPr>
            </w:pPr>
          </w:p>
          <w:p w14:paraId="7074DAAE" w14:textId="4DF62A24" w:rsidR="00161396" w:rsidRPr="00243444" w:rsidRDefault="00161396" w:rsidP="00161396">
            <w:pPr>
              <w:tabs>
                <w:tab w:val="left" w:pos="540"/>
              </w:tabs>
              <w:contextualSpacing/>
              <w:jc w:val="both"/>
              <w:rPr>
                <w:sz w:val="24"/>
                <w:szCs w:val="24"/>
              </w:rPr>
            </w:pPr>
          </w:p>
          <w:p w14:paraId="77BB7453" w14:textId="6D6A9EC4" w:rsidR="00161396" w:rsidRPr="00243444" w:rsidRDefault="00161396" w:rsidP="00161396">
            <w:pPr>
              <w:tabs>
                <w:tab w:val="left" w:pos="540"/>
              </w:tabs>
              <w:contextualSpacing/>
              <w:jc w:val="both"/>
              <w:rPr>
                <w:sz w:val="24"/>
                <w:szCs w:val="24"/>
              </w:rPr>
            </w:pPr>
          </w:p>
          <w:p w14:paraId="2E59C6E8" w14:textId="453075F1" w:rsidR="00161396" w:rsidRPr="00243444" w:rsidRDefault="00161396" w:rsidP="00161396">
            <w:pPr>
              <w:tabs>
                <w:tab w:val="left" w:pos="540"/>
              </w:tabs>
              <w:contextualSpacing/>
              <w:jc w:val="both"/>
              <w:rPr>
                <w:sz w:val="24"/>
                <w:szCs w:val="24"/>
              </w:rPr>
            </w:pPr>
          </w:p>
          <w:p w14:paraId="6F297936" w14:textId="251C0494" w:rsidR="00161396" w:rsidRPr="00243444" w:rsidRDefault="00161396" w:rsidP="00161396">
            <w:pPr>
              <w:tabs>
                <w:tab w:val="left" w:pos="540"/>
              </w:tabs>
              <w:contextualSpacing/>
              <w:jc w:val="both"/>
              <w:rPr>
                <w:sz w:val="24"/>
                <w:szCs w:val="24"/>
              </w:rPr>
            </w:pPr>
          </w:p>
          <w:p w14:paraId="3EE87443" w14:textId="76C107A7" w:rsidR="00161396" w:rsidRPr="00243444" w:rsidRDefault="00161396" w:rsidP="00161396">
            <w:pPr>
              <w:tabs>
                <w:tab w:val="left" w:pos="540"/>
              </w:tabs>
              <w:contextualSpacing/>
              <w:jc w:val="both"/>
              <w:rPr>
                <w:sz w:val="24"/>
                <w:szCs w:val="24"/>
              </w:rPr>
            </w:pPr>
          </w:p>
          <w:p w14:paraId="664F7F49" w14:textId="12D309D6" w:rsidR="00161396" w:rsidRPr="00243444" w:rsidRDefault="00161396" w:rsidP="00161396">
            <w:pPr>
              <w:tabs>
                <w:tab w:val="left" w:pos="540"/>
              </w:tabs>
              <w:contextualSpacing/>
              <w:jc w:val="both"/>
              <w:rPr>
                <w:sz w:val="24"/>
                <w:szCs w:val="24"/>
              </w:rPr>
            </w:pPr>
          </w:p>
          <w:p w14:paraId="452D02F3" w14:textId="5944939F" w:rsidR="00161396" w:rsidRPr="00243444" w:rsidRDefault="00161396" w:rsidP="00161396">
            <w:pPr>
              <w:tabs>
                <w:tab w:val="left" w:pos="540"/>
              </w:tabs>
              <w:contextualSpacing/>
              <w:jc w:val="both"/>
              <w:rPr>
                <w:sz w:val="24"/>
                <w:szCs w:val="24"/>
              </w:rPr>
            </w:pPr>
          </w:p>
          <w:p w14:paraId="36E030ED" w14:textId="77777777" w:rsidR="00161396" w:rsidRPr="00243444" w:rsidRDefault="00161396" w:rsidP="00161396">
            <w:pPr>
              <w:tabs>
                <w:tab w:val="left" w:pos="540"/>
              </w:tabs>
              <w:contextualSpacing/>
              <w:jc w:val="both"/>
              <w:rPr>
                <w:sz w:val="24"/>
                <w:szCs w:val="24"/>
              </w:rPr>
            </w:pPr>
          </w:p>
          <w:p w14:paraId="7BA9D606" w14:textId="4AE86EBE" w:rsidR="00161396" w:rsidRPr="00243444" w:rsidRDefault="00161396" w:rsidP="00161396">
            <w:pPr>
              <w:tabs>
                <w:tab w:val="left" w:pos="540"/>
              </w:tabs>
              <w:contextualSpacing/>
              <w:jc w:val="both"/>
              <w:rPr>
                <w:sz w:val="24"/>
                <w:szCs w:val="24"/>
              </w:rPr>
            </w:pPr>
            <w:r w:rsidRPr="00243444">
              <w:rPr>
                <w:sz w:val="24"/>
                <w:szCs w:val="24"/>
              </w:rPr>
              <w:t>Уметь: определить возможные варианты действий при совершении таможенных операций, совершаемых в отношении перемещаемых через таможенную границу товаров электронной торговли</w:t>
            </w:r>
          </w:p>
        </w:tc>
        <w:tc>
          <w:tcPr>
            <w:tcW w:w="913" w:type="pct"/>
          </w:tcPr>
          <w:p w14:paraId="48859A79" w14:textId="55D6CB72" w:rsidR="00161396" w:rsidRPr="00243444" w:rsidRDefault="00161396" w:rsidP="00161396">
            <w:pPr>
              <w:tabs>
                <w:tab w:val="left" w:pos="540"/>
              </w:tabs>
              <w:contextualSpacing/>
              <w:jc w:val="both"/>
              <w:rPr>
                <w:sz w:val="24"/>
                <w:szCs w:val="24"/>
              </w:rPr>
            </w:pPr>
            <w:r w:rsidRPr="00243444">
              <w:rPr>
                <w:sz w:val="24"/>
                <w:szCs w:val="24"/>
              </w:rPr>
              <w:t>Вопрос: Назовите условия выпуска ввозимых на таможенную территорию ЕАЭС товаров электронной торговли, приобретенных физическими лицами,</w:t>
            </w:r>
          </w:p>
          <w:p w14:paraId="2C47CB07" w14:textId="77777777" w:rsidR="00161396" w:rsidRPr="00243444" w:rsidRDefault="00161396" w:rsidP="00161396">
            <w:pPr>
              <w:tabs>
                <w:tab w:val="left" w:pos="540"/>
              </w:tabs>
              <w:contextualSpacing/>
              <w:jc w:val="both"/>
              <w:rPr>
                <w:sz w:val="24"/>
                <w:szCs w:val="24"/>
              </w:rPr>
            </w:pPr>
          </w:p>
          <w:p w14:paraId="57260F9D" w14:textId="0CBBD36F" w:rsidR="00161396" w:rsidRPr="00243444" w:rsidRDefault="00161396" w:rsidP="00161396">
            <w:pPr>
              <w:tabs>
                <w:tab w:val="left" w:pos="540"/>
              </w:tabs>
              <w:contextualSpacing/>
              <w:jc w:val="both"/>
              <w:rPr>
                <w:sz w:val="24"/>
                <w:szCs w:val="24"/>
              </w:rPr>
            </w:pPr>
            <w:r w:rsidRPr="00243444">
              <w:rPr>
                <w:sz w:val="24"/>
                <w:szCs w:val="24"/>
              </w:rPr>
              <w:t>Задание: Составьте блок-схему перемещения товаров электронной торговли в случае применения таможенной операции временного хранения в отношении перемещаемых через таможенную границу товаров</w:t>
            </w:r>
          </w:p>
        </w:tc>
      </w:tr>
      <w:tr w:rsidR="00472AB7" w:rsidRPr="00243444" w14:paraId="6537AF82" w14:textId="77777777" w:rsidTr="00161396">
        <w:trPr>
          <w:trHeight w:val="830"/>
        </w:trPr>
        <w:tc>
          <w:tcPr>
            <w:tcW w:w="1105" w:type="pct"/>
            <w:vMerge w:val="restart"/>
          </w:tcPr>
          <w:p w14:paraId="18D8992A" w14:textId="1AEA030B" w:rsidR="00161396" w:rsidRPr="00243444" w:rsidRDefault="00161396" w:rsidP="00161396">
            <w:pPr>
              <w:tabs>
                <w:tab w:val="left" w:pos="540"/>
              </w:tabs>
              <w:contextualSpacing/>
              <w:jc w:val="both"/>
              <w:rPr>
                <w:sz w:val="24"/>
                <w:szCs w:val="24"/>
              </w:rPr>
            </w:pPr>
            <w:r w:rsidRPr="00243444">
              <w:rPr>
                <w:sz w:val="24"/>
                <w:szCs w:val="24"/>
              </w:rPr>
              <w:lastRenderedPageBreak/>
              <w:t>ПК-4. 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1212" w:type="pct"/>
          </w:tcPr>
          <w:p w14:paraId="4878A26B" w14:textId="209E82CB" w:rsidR="00161396" w:rsidRPr="00243444" w:rsidRDefault="00161396" w:rsidP="00161396">
            <w:pPr>
              <w:pStyle w:val="Style2"/>
              <w:spacing w:line="240" w:lineRule="auto"/>
              <w:ind w:firstLine="0"/>
            </w:pPr>
            <w:r w:rsidRPr="00243444">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p>
        </w:tc>
        <w:tc>
          <w:tcPr>
            <w:tcW w:w="1769" w:type="pct"/>
          </w:tcPr>
          <w:p w14:paraId="5A3F005C" w14:textId="6D9613D2" w:rsidR="00161396" w:rsidRPr="00243444" w:rsidRDefault="00161396" w:rsidP="00161396">
            <w:pPr>
              <w:tabs>
                <w:tab w:val="left" w:pos="540"/>
              </w:tabs>
              <w:contextualSpacing/>
              <w:jc w:val="both"/>
              <w:rPr>
                <w:sz w:val="24"/>
                <w:szCs w:val="24"/>
              </w:rPr>
            </w:pPr>
            <w:r w:rsidRPr="00243444">
              <w:rPr>
                <w:sz w:val="24"/>
                <w:szCs w:val="24"/>
              </w:rPr>
              <w:t>Знать: Особенности оформления документации в отношении перемещаемых через таможенную границу товаров электронной торговли</w:t>
            </w:r>
          </w:p>
          <w:p w14:paraId="3183469E" w14:textId="1438E176" w:rsidR="00161396" w:rsidRPr="00243444" w:rsidRDefault="00161396" w:rsidP="00161396">
            <w:pPr>
              <w:tabs>
                <w:tab w:val="left" w:pos="540"/>
              </w:tabs>
              <w:contextualSpacing/>
              <w:jc w:val="both"/>
              <w:rPr>
                <w:sz w:val="24"/>
                <w:szCs w:val="24"/>
              </w:rPr>
            </w:pPr>
          </w:p>
          <w:p w14:paraId="652E18F9" w14:textId="3480EFA2" w:rsidR="00161396" w:rsidRPr="00243444" w:rsidRDefault="00161396" w:rsidP="00161396">
            <w:pPr>
              <w:tabs>
                <w:tab w:val="left" w:pos="540"/>
              </w:tabs>
              <w:contextualSpacing/>
              <w:jc w:val="both"/>
              <w:rPr>
                <w:sz w:val="24"/>
                <w:szCs w:val="24"/>
              </w:rPr>
            </w:pPr>
          </w:p>
          <w:p w14:paraId="5175F843" w14:textId="35C1F716" w:rsidR="00161396" w:rsidRPr="00243444" w:rsidRDefault="00161396" w:rsidP="00161396">
            <w:pPr>
              <w:tabs>
                <w:tab w:val="left" w:pos="540"/>
              </w:tabs>
              <w:contextualSpacing/>
              <w:jc w:val="both"/>
              <w:rPr>
                <w:sz w:val="24"/>
                <w:szCs w:val="24"/>
              </w:rPr>
            </w:pPr>
          </w:p>
          <w:p w14:paraId="6D30CB2D" w14:textId="03EF626E" w:rsidR="00161396" w:rsidRPr="00243444" w:rsidRDefault="00161396" w:rsidP="00161396">
            <w:pPr>
              <w:tabs>
                <w:tab w:val="left" w:pos="540"/>
              </w:tabs>
              <w:contextualSpacing/>
              <w:jc w:val="both"/>
              <w:rPr>
                <w:sz w:val="24"/>
                <w:szCs w:val="24"/>
              </w:rPr>
            </w:pPr>
          </w:p>
          <w:p w14:paraId="119FCACA" w14:textId="3A335D08" w:rsidR="00161396" w:rsidRPr="00243444" w:rsidRDefault="00161396" w:rsidP="00161396">
            <w:pPr>
              <w:tabs>
                <w:tab w:val="left" w:pos="540"/>
              </w:tabs>
              <w:contextualSpacing/>
              <w:jc w:val="both"/>
              <w:rPr>
                <w:sz w:val="24"/>
                <w:szCs w:val="24"/>
              </w:rPr>
            </w:pPr>
          </w:p>
          <w:p w14:paraId="5F84D7D7" w14:textId="77777777" w:rsidR="00161396" w:rsidRPr="00243444" w:rsidRDefault="00161396" w:rsidP="00161396">
            <w:pPr>
              <w:tabs>
                <w:tab w:val="left" w:pos="540"/>
              </w:tabs>
              <w:contextualSpacing/>
              <w:jc w:val="both"/>
              <w:rPr>
                <w:sz w:val="24"/>
                <w:szCs w:val="24"/>
              </w:rPr>
            </w:pPr>
          </w:p>
          <w:p w14:paraId="3DFDAAC1" w14:textId="77777777" w:rsidR="00161396" w:rsidRPr="00243444" w:rsidRDefault="00161396" w:rsidP="00161396">
            <w:pPr>
              <w:tabs>
                <w:tab w:val="left" w:pos="540"/>
              </w:tabs>
              <w:contextualSpacing/>
              <w:jc w:val="both"/>
              <w:rPr>
                <w:sz w:val="24"/>
                <w:szCs w:val="24"/>
              </w:rPr>
            </w:pPr>
            <w:r w:rsidRPr="00243444">
              <w:rPr>
                <w:sz w:val="24"/>
                <w:szCs w:val="24"/>
              </w:rPr>
              <w:t>Уметь: Применять на практике профессиональные навыки при осуществлении электронной торговли, связанные с оформлением документации на товары в таможенных целях</w:t>
            </w:r>
          </w:p>
          <w:p w14:paraId="732781FE" w14:textId="75626163" w:rsidR="00161396" w:rsidRPr="00243444" w:rsidRDefault="00161396" w:rsidP="00161396">
            <w:pPr>
              <w:tabs>
                <w:tab w:val="left" w:pos="540"/>
              </w:tabs>
              <w:contextualSpacing/>
              <w:jc w:val="both"/>
              <w:rPr>
                <w:sz w:val="24"/>
                <w:szCs w:val="24"/>
              </w:rPr>
            </w:pPr>
          </w:p>
        </w:tc>
        <w:tc>
          <w:tcPr>
            <w:tcW w:w="913" w:type="pct"/>
          </w:tcPr>
          <w:p w14:paraId="3AF8FA61" w14:textId="7D5629FF" w:rsidR="00161396" w:rsidRPr="00243444" w:rsidRDefault="00161396" w:rsidP="00161396">
            <w:pPr>
              <w:tabs>
                <w:tab w:val="left" w:pos="540"/>
              </w:tabs>
              <w:contextualSpacing/>
              <w:jc w:val="both"/>
              <w:rPr>
                <w:sz w:val="24"/>
                <w:szCs w:val="24"/>
              </w:rPr>
            </w:pPr>
            <w:r w:rsidRPr="00243444">
              <w:rPr>
                <w:sz w:val="24"/>
                <w:szCs w:val="24"/>
              </w:rPr>
              <w:t>Вопрос: Какая форма таможенной декларации используется в отношении товаров трансграничной электронной торговли?</w:t>
            </w:r>
          </w:p>
          <w:p w14:paraId="7CAA3333" w14:textId="77777777" w:rsidR="00161396" w:rsidRPr="00243444" w:rsidRDefault="00161396" w:rsidP="00161396">
            <w:pPr>
              <w:tabs>
                <w:tab w:val="left" w:pos="540"/>
              </w:tabs>
              <w:contextualSpacing/>
              <w:jc w:val="both"/>
              <w:rPr>
                <w:sz w:val="24"/>
                <w:szCs w:val="24"/>
              </w:rPr>
            </w:pPr>
          </w:p>
          <w:p w14:paraId="209091D7" w14:textId="363CF6C3" w:rsidR="00161396" w:rsidRPr="00243444" w:rsidRDefault="00161396" w:rsidP="00161396">
            <w:pPr>
              <w:tabs>
                <w:tab w:val="left" w:pos="540"/>
              </w:tabs>
              <w:contextualSpacing/>
              <w:jc w:val="both"/>
              <w:rPr>
                <w:sz w:val="24"/>
                <w:szCs w:val="24"/>
              </w:rPr>
            </w:pPr>
            <w:r w:rsidRPr="00243444">
              <w:rPr>
                <w:sz w:val="24"/>
                <w:szCs w:val="24"/>
              </w:rPr>
              <w:t>Задание: Представьте особенности заполнения граф 7-13</w:t>
            </w:r>
          </w:p>
        </w:tc>
      </w:tr>
      <w:tr w:rsidR="00472AB7" w:rsidRPr="00243444" w14:paraId="2D6FD7BA" w14:textId="77777777" w:rsidTr="00161396">
        <w:trPr>
          <w:trHeight w:val="1670"/>
        </w:trPr>
        <w:tc>
          <w:tcPr>
            <w:tcW w:w="1105" w:type="pct"/>
            <w:vMerge/>
          </w:tcPr>
          <w:p w14:paraId="2454F63B" w14:textId="77777777" w:rsidR="00161396" w:rsidRPr="00243444" w:rsidRDefault="00161396" w:rsidP="00161396">
            <w:pPr>
              <w:tabs>
                <w:tab w:val="left" w:pos="540"/>
              </w:tabs>
              <w:contextualSpacing/>
              <w:jc w:val="center"/>
              <w:rPr>
                <w:sz w:val="24"/>
                <w:szCs w:val="24"/>
              </w:rPr>
            </w:pPr>
          </w:p>
        </w:tc>
        <w:tc>
          <w:tcPr>
            <w:tcW w:w="1212" w:type="pct"/>
          </w:tcPr>
          <w:p w14:paraId="6A76ED67" w14:textId="00EA2FD5" w:rsidR="00161396" w:rsidRPr="00243444" w:rsidRDefault="00161396" w:rsidP="00161396">
            <w:pPr>
              <w:pStyle w:val="Style2"/>
              <w:spacing w:line="240" w:lineRule="auto"/>
              <w:ind w:firstLine="0"/>
            </w:pPr>
            <w:r w:rsidRPr="00243444">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1769" w:type="pct"/>
          </w:tcPr>
          <w:p w14:paraId="7500908B" w14:textId="31CAAE4C" w:rsidR="00161396" w:rsidRPr="00243444" w:rsidRDefault="00161396" w:rsidP="00161396">
            <w:pPr>
              <w:tabs>
                <w:tab w:val="left" w:pos="540"/>
              </w:tabs>
              <w:contextualSpacing/>
              <w:jc w:val="both"/>
              <w:rPr>
                <w:sz w:val="24"/>
                <w:szCs w:val="24"/>
              </w:rPr>
            </w:pPr>
            <w:r w:rsidRPr="00243444">
              <w:rPr>
                <w:sz w:val="24"/>
                <w:szCs w:val="24"/>
              </w:rPr>
              <w:t>Знать: Особенности таможенного регулирования перемещаемых через границу товаров электронной торговли</w:t>
            </w:r>
          </w:p>
          <w:p w14:paraId="478D70AD" w14:textId="4D2F1AF7" w:rsidR="00161396" w:rsidRPr="00243444" w:rsidRDefault="00161396" w:rsidP="00161396">
            <w:pPr>
              <w:tabs>
                <w:tab w:val="left" w:pos="540"/>
              </w:tabs>
              <w:contextualSpacing/>
              <w:jc w:val="both"/>
              <w:rPr>
                <w:sz w:val="24"/>
                <w:szCs w:val="24"/>
              </w:rPr>
            </w:pPr>
          </w:p>
          <w:p w14:paraId="232A4CF3" w14:textId="28D6CA3D" w:rsidR="00161396" w:rsidRPr="00243444" w:rsidRDefault="00161396" w:rsidP="00161396">
            <w:pPr>
              <w:tabs>
                <w:tab w:val="left" w:pos="540"/>
              </w:tabs>
              <w:contextualSpacing/>
              <w:jc w:val="both"/>
              <w:rPr>
                <w:sz w:val="24"/>
                <w:szCs w:val="24"/>
              </w:rPr>
            </w:pPr>
          </w:p>
          <w:p w14:paraId="53195655" w14:textId="0E11E25C" w:rsidR="00161396" w:rsidRPr="00243444" w:rsidRDefault="00161396" w:rsidP="00161396">
            <w:pPr>
              <w:tabs>
                <w:tab w:val="left" w:pos="540"/>
              </w:tabs>
              <w:contextualSpacing/>
              <w:jc w:val="both"/>
              <w:rPr>
                <w:sz w:val="24"/>
                <w:szCs w:val="24"/>
              </w:rPr>
            </w:pPr>
          </w:p>
          <w:p w14:paraId="5F2590FA" w14:textId="3F37B172" w:rsidR="00161396" w:rsidRPr="00243444" w:rsidRDefault="00161396" w:rsidP="00161396">
            <w:pPr>
              <w:tabs>
                <w:tab w:val="left" w:pos="540"/>
              </w:tabs>
              <w:contextualSpacing/>
              <w:jc w:val="both"/>
              <w:rPr>
                <w:sz w:val="24"/>
                <w:szCs w:val="24"/>
              </w:rPr>
            </w:pPr>
          </w:p>
          <w:p w14:paraId="569F2819" w14:textId="32D21E13" w:rsidR="00161396" w:rsidRPr="00243444" w:rsidRDefault="00161396" w:rsidP="00161396">
            <w:pPr>
              <w:tabs>
                <w:tab w:val="left" w:pos="540"/>
              </w:tabs>
              <w:contextualSpacing/>
              <w:jc w:val="both"/>
              <w:rPr>
                <w:sz w:val="24"/>
                <w:szCs w:val="24"/>
              </w:rPr>
            </w:pPr>
          </w:p>
          <w:p w14:paraId="41D89452" w14:textId="2CBEEA54" w:rsidR="00161396" w:rsidRPr="00243444" w:rsidRDefault="00161396" w:rsidP="00161396">
            <w:pPr>
              <w:tabs>
                <w:tab w:val="left" w:pos="540"/>
              </w:tabs>
              <w:contextualSpacing/>
              <w:jc w:val="both"/>
              <w:rPr>
                <w:sz w:val="24"/>
                <w:szCs w:val="24"/>
              </w:rPr>
            </w:pPr>
          </w:p>
          <w:p w14:paraId="33305881" w14:textId="60C02B59" w:rsidR="00161396" w:rsidRPr="00243444" w:rsidRDefault="00161396" w:rsidP="00161396">
            <w:pPr>
              <w:tabs>
                <w:tab w:val="left" w:pos="540"/>
              </w:tabs>
              <w:contextualSpacing/>
              <w:jc w:val="both"/>
              <w:rPr>
                <w:sz w:val="24"/>
                <w:szCs w:val="24"/>
              </w:rPr>
            </w:pPr>
          </w:p>
          <w:p w14:paraId="474BD10B" w14:textId="429F796C" w:rsidR="00161396" w:rsidRPr="00243444" w:rsidRDefault="00161396" w:rsidP="00161396">
            <w:pPr>
              <w:tabs>
                <w:tab w:val="left" w:pos="540"/>
              </w:tabs>
              <w:contextualSpacing/>
              <w:jc w:val="both"/>
              <w:rPr>
                <w:sz w:val="24"/>
                <w:szCs w:val="24"/>
              </w:rPr>
            </w:pPr>
          </w:p>
          <w:p w14:paraId="7B0209AF" w14:textId="183A7C88" w:rsidR="00161396" w:rsidRPr="00243444" w:rsidRDefault="00161396" w:rsidP="00161396">
            <w:pPr>
              <w:tabs>
                <w:tab w:val="left" w:pos="540"/>
              </w:tabs>
              <w:contextualSpacing/>
              <w:jc w:val="both"/>
              <w:rPr>
                <w:sz w:val="24"/>
                <w:szCs w:val="24"/>
              </w:rPr>
            </w:pPr>
          </w:p>
          <w:p w14:paraId="16C82DEC" w14:textId="18967946" w:rsidR="00161396" w:rsidRPr="00243444" w:rsidRDefault="00161396" w:rsidP="00161396">
            <w:pPr>
              <w:tabs>
                <w:tab w:val="left" w:pos="540"/>
              </w:tabs>
              <w:contextualSpacing/>
              <w:jc w:val="both"/>
              <w:rPr>
                <w:sz w:val="24"/>
                <w:szCs w:val="24"/>
              </w:rPr>
            </w:pPr>
          </w:p>
          <w:p w14:paraId="5FB7314B" w14:textId="11EAF34C" w:rsidR="00161396" w:rsidRPr="00243444" w:rsidRDefault="00161396" w:rsidP="00161396">
            <w:pPr>
              <w:tabs>
                <w:tab w:val="left" w:pos="540"/>
              </w:tabs>
              <w:contextualSpacing/>
              <w:jc w:val="both"/>
              <w:rPr>
                <w:sz w:val="24"/>
                <w:szCs w:val="24"/>
              </w:rPr>
            </w:pPr>
          </w:p>
          <w:p w14:paraId="7D847768" w14:textId="77777777" w:rsidR="00161396" w:rsidRPr="00243444" w:rsidRDefault="00161396" w:rsidP="00161396">
            <w:pPr>
              <w:tabs>
                <w:tab w:val="left" w:pos="540"/>
              </w:tabs>
              <w:contextualSpacing/>
              <w:jc w:val="both"/>
              <w:rPr>
                <w:sz w:val="24"/>
                <w:szCs w:val="24"/>
              </w:rPr>
            </w:pPr>
          </w:p>
          <w:p w14:paraId="6584F5BC" w14:textId="31B61830" w:rsidR="00161396" w:rsidRPr="00243444" w:rsidRDefault="00161396" w:rsidP="00161396">
            <w:pPr>
              <w:tabs>
                <w:tab w:val="left" w:pos="540"/>
              </w:tabs>
              <w:contextualSpacing/>
              <w:jc w:val="both"/>
              <w:rPr>
                <w:sz w:val="24"/>
                <w:szCs w:val="24"/>
              </w:rPr>
            </w:pPr>
            <w:r w:rsidRPr="00243444">
              <w:rPr>
                <w:sz w:val="24"/>
                <w:szCs w:val="24"/>
              </w:rPr>
              <w:t>Уметь: сопровождать бизнес в сфере электронной трансграничной торговли с учетом таможенного законодательства, в том числе в части подлежащих уплате таможенных платежей</w:t>
            </w:r>
          </w:p>
        </w:tc>
        <w:tc>
          <w:tcPr>
            <w:tcW w:w="913" w:type="pct"/>
          </w:tcPr>
          <w:p w14:paraId="1674BE72" w14:textId="77777777" w:rsidR="00161396" w:rsidRPr="00243444" w:rsidRDefault="00161396" w:rsidP="00161396">
            <w:pPr>
              <w:tabs>
                <w:tab w:val="left" w:pos="540"/>
              </w:tabs>
              <w:contextualSpacing/>
              <w:jc w:val="both"/>
              <w:rPr>
                <w:sz w:val="24"/>
                <w:szCs w:val="24"/>
              </w:rPr>
            </w:pPr>
            <w:r w:rsidRPr="00243444">
              <w:rPr>
                <w:sz w:val="24"/>
                <w:szCs w:val="24"/>
              </w:rPr>
              <w:t>Вопрос:</w:t>
            </w:r>
          </w:p>
          <w:p w14:paraId="739D1E23" w14:textId="544098B4" w:rsidR="00161396" w:rsidRPr="00243444" w:rsidRDefault="00161396" w:rsidP="00161396">
            <w:pPr>
              <w:tabs>
                <w:tab w:val="left" w:pos="540"/>
              </w:tabs>
              <w:contextualSpacing/>
              <w:jc w:val="both"/>
              <w:rPr>
                <w:sz w:val="24"/>
                <w:szCs w:val="24"/>
              </w:rPr>
            </w:pPr>
            <w:r w:rsidRPr="00243444">
              <w:rPr>
                <w:sz w:val="24"/>
                <w:szCs w:val="24"/>
              </w:rPr>
              <w:t xml:space="preserve">Укажите обстоятельства, в результате наступления которых возникает обязанность по уплате таможенной пошлины в отношении товаров электронной торговли </w:t>
            </w:r>
          </w:p>
          <w:p w14:paraId="4B8D33E1" w14:textId="77777777" w:rsidR="00161396" w:rsidRPr="00243444" w:rsidRDefault="00161396" w:rsidP="00161396">
            <w:pPr>
              <w:tabs>
                <w:tab w:val="left" w:pos="540"/>
              </w:tabs>
              <w:contextualSpacing/>
              <w:jc w:val="both"/>
              <w:rPr>
                <w:sz w:val="24"/>
                <w:szCs w:val="24"/>
              </w:rPr>
            </w:pPr>
          </w:p>
          <w:p w14:paraId="559A7931" w14:textId="77777777" w:rsidR="00161396" w:rsidRPr="00243444" w:rsidRDefault="00161396" w:rsidP="00161396">
            <w:pPr>
              <w:tabs>
                <w:tab w:val="left" w:pos="540"/>
              </w:tabs>
              <w:contextualSpacing/>
              <w:jc w:val="both"/>
              <w:rPr>
                <w:sz w:val="24"/>
                <w:szCs w:val="24"/>
              </w:rPr>
            </w:pPr>
            <w:r w:rsidRPr="00243444">
              <w:rPr>
                <w:sz w:val="24"/>
                <w:szCs w:val="24"/>
              </w:rPr>
              <w:t>Задание:</w:t>
            </w:r>
          </w:p>
          <w:p w14:paraId="6BB22CDC" w14:textId="53AC016C" w:rsidR="00161396" w:rsidRPr="00243444" w:rsidRDefault="00161396" w:rsidP="00161396">
            <w:pPr>
              <w:tabs>
                <w:tab w:val="left" w:pos="540"/>
              </w:tabs>
              <w:contextualSpacing/>
              <w:jc w:val="both"/>
              <w:rPr>
                <w:sz w:val="24"/>
                <w:szCs w:val="24"/>
              </w:rPr>
            </w:pPr>
            <w:r w:rsidRPr="00243444">
              <w:rPr>
                <w:sz w:val="24"/>
                <w:szCs w:val="24"/>
              </w:rPr>
              <w:t>Составьте алгоритм применения таможенных платежей и исполнения обязанности по уплате таможенных платежей в отношении товаров электронной торговли, приобретенных физическими лицами</w:t>
            </w:r>
          </w:p>
        </w:tc>
      </w:tr>
    </w:tbl>
    <w:p w14:paraId="2B981570" w14:textId="77777777" w:rsidR="00B16ADE" w:rsidRPr="00243444" w:rsidRDefault="00B16ADE" w:rsidP="00357A03">
      <w:pPr>
        <w:ind w:firstLine="709"/>
        <w:jc w:val="both"/>
        <w:rPr>
          <w:b/>
          <w:sz w:val="28"/>
          <w:szCs w:val="28"/>
        </w:rPr>
      </w:pPr>
    </w:p>
    <w:p w14:paraId="047B4361" w14:textId="77777777" w:rsidR="00357A03" w:rsidRPr="00243444" w:rsidRDefault="008B1A62" w:rsidP="00A44FFD">
      <w:pPr>
        <w:jc w:val="center"/>
        <w:rPr>
          <w:b/>
          <w:sz w:val="28"/>
          <w:szCs w:val="28"/>
        </w:rPr>
      </w:pPr>
      <w:r w:rsidRPr="00243444">
        <w:rPr>
          <w:b/>
          <w:sz w:val="28"/>
          <w:szCs w:val="28"/>
        </w:rPr>
        <w:t>Примерный перечень вопросов для подготовки к экзамену</w:t>
      </w:r>
    </w:p>
    <w:p w14:paraId="1F111AB4" w14:textId="6AB5DBEC" w:rsidR="00D66A9F" w:rsidRPr="00243444" w:rsidRDefault="00D66A9F" w:rsidP="00D66A9F">
      <w:pPr>
        <w:ind w:firstLine="709"/>
        <w:jc w:val="both"/>
        <w:rPr>
          <w:sz w:val="28"/>
          <w:szCs w:val="28"/>
        </w:rPr>
      </w:pPr>
      <w:r w:rsidRPr="00243444">
        <w:rPr>
          <w:sz w:val="28"/>
          <w:szCs w:val="28"/>
        </w:rPr>
        <w:t>1. Разграничение терминов «электронная коммерция» и «электронная торговля»</w:t>
      </w:r>
    </w:p>
    <w:p w14:paraId="07D4A3FA" w14:textId="5DC2EA50" w:rsidR="008D2132" w:rsidRPr="00243444" w:rsidRDefault="00D66A9F" w:rsidP="00D66A9F">
      <w:pPr>
        <w:ind w:firstLine="709"/>
        <w:jc w:val="both"/>
        <w:rPr>
          <w:sz w:val="28"/>
          <w:szCs w:val="28"/>
        </w:rPr>
      </w:pPr>
      <w:r w:rsidRPr="00243444">
        <w:rPr>
          <w:sz w:val="28"/>
          <w:szCs w:val="28"/>
        </w:rPr>
        <w:t>2. Правовое регулирование деятельности электронных платформ</w:t>
      </w:r>
    </w:p>
    <w:p w14:paraId="19A3E963" w14:textId="11E7A5FF" w:rsidR="00D66A9F" w:rsidRPr="00243444" w:rsidRDefault="00D66A9F" w:rsidP="00D66A9F">
      <w:pPr>
        <w:ind w:firstLine="709"/>
        <w:jc w:val="both"/>
        <w:rPr>
          <w:sz w:val="28"/>
          <w:szCs w:val="28"/>
        </w:rPr>
      </w:pPr>
      <w:r w:rsidRPr="00243444">
        <w:rPr>
          <w:sz w:val="28"/>
          <w:szCs w:val="28"/>
        </w:rPr>
        <w:t>3. Порядок и условия перемещения через таможенную границу ЕАЭС товаров электронной торговли</w:t>
      </w:r>
    </w:p>
    <w:p w14:paraId="7ED7D890" w14:textId="16A1B904" w:rsidR="00D66A9F" w:rsidRPr="00243444" w:rsidRDefault="00D66A9F" w:rsidP="00D66A9F">
      <w:pPr>
        <w:ind w:firstLine="709"/>
        <w:jc w:val="both"/>
        <w:rPr>
          <w:sz w:val="28"/>
          <w:szCs w:val="28"/>
        </w:rPr>
      </w:pPr>
      <w:r w:rsidRPr="00243444">
        <w:rPr>
          <w:sz w:val="28"/>
          <w:szCs w:val="28"/>
        </w:rPr>
        <w:t>4. Таможенные операции, совершаемые в отношении товаров электронной торговли</w:t>
      </w:r>
    </w:p>
    <w:p w14:paraId="554383BA" w14:textId="6D83F295" w:rsidR="00D66A9F" w:rsidRPr="00243444" w:rsidRDefault="00D66A9F" w:rsidP="00D66A9F">
      <w:pPr>
        <w:ind w:firstLine="709"/>
        <w:jc w:val="both"/>
        <w:rPr>
          <w:sz w:val="28"/>
          <w:szCs w:val="28"/>
        </w:rPr>
      </w:pPr>
      <w:r w:rsidRPr="00243444">
        <w:rPr>
          <w:sz w:val="28"/>
          <w:szCs w:val="28"/>
        </w:rPr>
        <w:t>5. Особенности временного хранения товаров электронной торговли</w:t>
      </w:r>
    </w:p>
    <w:p w14:paraId="79FE2C0C" w14:textId="01061FCD" w:rsidR="00D66A9F" w:rsidRPr="00243444" w:rsidRDefault="00D66A9F" w:rsidP="00D66A9F">
      <w:pPr>
        <w:ind w:firstLine="709"/>
        <w:jc w:val="both"/>
        <w:rPr>
          <w:sz w:val="28"/>
          <w:szCs w:val="28"/>
        </w:rPr>
      </w:pPr>
      <w:r w:rsidRPr="00243444">
        <w:rPr>
          <w:sz w:val="28"/>
          <w:szCs w:val="28"/>
        </w:rPr>
        <w:t>6. Таможенное декларирование товаров электронной торговли</w:t>
      </w:r>
    </w:p>
    <w:p w14:paraId="62FEA0B6" w14:textId="7D88CE01" w:rsidR="00D66A9F" w:rsidRPr="00243444" w:rsidRDefault="00D66A9F" w:rsidP="00D66A9F">
      <w:pPr>
        <w:ind w:firstLine="709"/>
        <w:jc w:val="both"/>
        <w:rPr>
          <w:sz w:val="28"/>
          <w:szCs w:val="28"/>
        </w:rPr>
      </w:pPr>
      <w:r w:rsidRPr="00243444">
        <w:rPr>
          <w:sz w:val="28"/>
          <w:szCs w:val="28"/>
        </w:rPr>
        <w:t>7. Выпуск товаров электронной торговли, приобретенных физическими лицами, ввозимых на таможенную территорию ЕАЭС</w:t>
      </w:r>
    </w:p>
    <w:p w14:paraId="0453E81D" w14:textId="224E73D3" w:rsidR="00D66A9F" w:rsidRPr="00243444" w:rsidRDefault="00D66A9F" w:rsidP="00D66A9F">
      <w:pPr>
        <w:ind w:firstLine="709"/>
        <w:jc w:val="both"/>
        <w:rPr>
          <w:sz w:val="28"/>
          <w:szCs w:val="28"/>
        </w:rPr>
      </w:pPr>
      <w:r w:rsidRPr="00243444">
        <w:rPr>
          <w:sz w:val="28"/>
          <w:szCs w:val="28"/>
        </w:rPr>
        <w:t>8. Особенности применения таможенной процедуры таможенного склада в отношении товаров электронной торговли, предназначенных для реализации физическим лицам</w:t>
      </w:r>
    </w:p>
    <w:p w14:paraId="36BE1CF3" w14:textId="6B79E416" w:rsidR="00D66A9F" w:rsidRPr="00243444" w:rsidRDefault="00D66A9F" w:rsidP="00D66A9F">
      <w:pPr>
        <w:ind w:firstLine="709"/>
        <w:jc w:val="both"/>
        <w:rPr>
          <w:sz w:val="28"/>
          <w:szCs w:val="28"/>
        </w:rPr>
      </w:pPr>
      <w:r w:rsidRPr="00243444">
        <w:rPr>
          <w:sz w:val="28"/>
          <w:szCs w:val="28"/>
        </w:rPr>
        <w:t>9. Применение таможенных платежей и исполнение обязанности по уплате таможенных платежей в отношении товаров электронной торговли, приобретенных физическими лицами</w:t>
      </w:r>
    </w:p>
    <w:p w14:paraId="3E302238" w14:textId="56E4F750" w:rsidR="00D66A9F" w:rsidRPr="00243444" w:rsidRDefault="00D66A9F" w:rsidP="00D66A9F">
      <w:pPr>
        <w:ind w:firstLine="709"/>
        <w:jc w:val="both"/>
        <w:rPr>
          <w:sz w:val="28"/>
          <w:szCs w:val="28"/>
        </w:rPr>
      </w:pPr>
      <w:r w:rsidRPr="00243444">
        <w:rPr>
          <w:sz w:val="28"/>
          <w:szCs w:val="28"/>
        </w:rPr>
        <w:t>10. Возникновение и прекращение обязанности по уплате таможенной пошлины в отношении товаров электронной торговли, срок ее уплаты</w:t>
      </w:r>
    </w:p>
    <w:p w14:paraId="28F09174" w14:textId="2C49EC60" w:rsidR="00D66A9F" w:rsidRPr="00243444" w:rsidRDefault="00D66A9F" w:rsidP="00D66A9F">
      <w:pPr>
        <w:ind w:firstLine="709"/>
        <w:jc w:val="both"/>
        <w:rPr>
          <w:sz w:val="28"/>
          <w:szCs w:val="28"/>
        </w:rPr>
      </w:pPr>
      <w:r w:rsidRPr="00243444">
        <w:rPr>
          <w:sz w:val="28"/>
          <w:szCs w:val="28"/>
        </w:rPr>
        <w:t>11. Стоимость товаров электронной торговли, приобретенных физическими лицами, для таможенных целей</w:t>
      </w:r>
    </w:p>
    <w:p w14:paraId="2AFDE383" w14:textId="79F41826" w:rsidR="00D66A9F" w:rsidRPr="00243444" w:rsidRDefault="00D66A9F" w:rsidP="00D66A9F">
      <w:pPr>
        <w:ind w:firstLine="709"/>
        <w:jc w:val="both"/>
        <w:rPr>
          <w:sz w:val="28"/>
          <w:szCs w:val="28"/>
        </w:rPr>
      </w:pPr>
      <w:r w:rsidRPr="00243444">
        <w:rPr>
          <w:sz w:val="28"/>
          <w:szCs w:val="28"/>
        </w:rPr>
        <w:t>12. Деятельность оператора электронной торговли в рамках таможенного законодательства</w:t>
      </w:r>
    </w:p>
    <w:p w14:paraId="244F71F4" w14:textId="0800EABA" w:rsidR="00D66A9F" w:rsidRPr="00243444" w:rsidRDefault="00D66A9F" w:rsidP="00D66A9F">
      <w:pPr>
        <w:ind w:firstLine="709"/>
        <w:jc w:val="both"/>
        <w:rPr>
          <w:sz w:val="28"/>
          <w:szCs w:val="28"/>
        </w:rPr>
      </w:pPr>
      <w:r w:rsidRPr="00243444">
        <w:rPr>
          <w:sz w:val="28"/>
          <w:szCs w:val="28"/>
        </w:rPr>
        <w:t>13. Условия включения в таможенный реестр операторов электронной торговли</w:t>
      </w:r>
    </w:p>
    <w:p w14:paraId="26399413" w14:textId="4AEE3AEE" w:rsidR="00D66A9F" w:rsidRPr="00243444" w:rsidRDefault="00D66A9F" w:rsidP="00D66A9F">
      <w:pPr>
        <w:ind w:firstLine="709"/>
        <w:jc w:val="both"/>
        <w:rPr>
          <w:sz w:val="28"/>
          <w:szCs w:val="28"/>
        </w:rPr>
      </w:pPr>
      <w:r w:rsidRPr="00243444">
        <w:rPr>
          <w:sz w:val="28"/>
          <w:szCs w:val="28"/>
        </w:rPr>
        <w:t>14. Основания для исключения из таможенного реестра операторов электронной торговли</w:t>
      </w:r>
    </w:p>
    <w:p w14:paraId="305790E8" w14:textId="4732C2EE" w:rsidR="00D66A9F" w:rsidRPr="00243444" w:rsidRDefault="00D66A9F" w:rsidP="00D66A9F">
      <w:pPr>
        <w:ind w:firstLine="709"/>
        <w:jc w:val="both"/>
        <w:rPr>
          <w:b/>
          <w:sz w:val="28"/>
          <w:szCs w:val="28"/>
        </w:rPr>
      </w:pPr>
      <w:r w:rsidRPr="00243444">
        <w:rPr>
          <w:sz w:val="28"/>
          <w:szCs w:val="28"/>
        </w:rPr>
        <w:t>15. Права и обязанности оператора электронной торговли в соответствии с нормами таможенного законодательства</w:t>
      </w:r>
    </w:p>
    <w:p w14:paraId="6FF69E14" w14:textId="77777777" w:rsidR="007D284B" w:rsidRPr="00243444" w:rsidRDefault="007D284B" w:rsidP="00F95658">
      <w:pPr>
        <w:ind w:firstLine="709"/>
        <w:jc w:val="both"/>
        <w:rPr>
          <w:b/>
          <w:sz w:val="28"/>
          <w:szCs w:val="28"/>
        </w:rPr>
      </w:pPr>
    </w:p>
    <w:p w14:paraId="631B6B29" w14:textId="77777777" w:rsidR="008B1A62" w:rsidRPr="00243444" w:rsidRDefault="008B1A62" w:rsidP="008B1A62">
      <w:pPr>
        <w:ind w:firstLine="709"/>
        <w:jc w:val="center"/>
        <w:rPr>
          <w:b/>
          <w:sz w:val="28"/>
          <w:szCs w:val="28"/>
        </w:rPr>
      </w:pPr>
      <w:r w:rsidRPr="00243444">
        <w:rPr>
          <w:b/>
          <w:sz w:val="28"/>
          <w:szCs w:val="28"/>
        </w:rPr>
        <w:t>Пример экзаменационного билета</w:t>
      </w:r>
    </w:p>
    <w:p w14:paraId="2DEAF483" w14:textId="77777777" w:rsidR="008656E7" w:rsidRPr="00243444" w:rsidRDefault="008656E7" w:rsidP="008656E7">
      <w:pPr>
        <w:pStyle w:val="80"/>
        <w:shd w:val="clear" w:color="auto" w:fill="auto"/>
        <w:spacing w:before="0" w:after="0" w:line="250" w:lineRule="exact"/>
        <w:ind w:right="320"/>
        <w:rPr>
          <w:b w:val="0"/>
        </w:rPr>
      </w:pPr>
    </w:p>
    <w:p w14:paraId="29B31FA8" w14:textId="77777777" w:rsidR="00FB612F" w:rsidRPr="00243444" w:rsidRDefault="00FB612F" w:rsidP="008656E7">
      <w:pPr>
        <w:pStyle w:val="80"/>
        <w:shd w:val="clear" w:color="auto" w:fill="auto"/>
        <w:spacing w:before="0" w:after="0" w:line="250" w:lineRule="exact"/>
        <w:ind w:right="320"/>
        <w:rPr>
          <w:b w:val="0"/>
        </w:rPr>
      </w:pPr>
      <w:r w:rsidRPr="00243444">
        <w:rPr>
          <w:b w:val="0"/>
        </w:rPr>
        <w:t>ЭКЗАМЕНАЦИОННЫЙ БИЛЕТ №1</w:t>
      </w:r>
    </w:p>
    <w:p w14:paraId="57D2303E" w14:textId="77777777" w:rsidR="00FB612F" w:rsidRPr="00243444" w:rsidRDefault="00FB612F" w:rsidP="00FB612F">
      <w:pPr>
        <w:pStyle w:val="32"/>
        <w:shd w:val="clear" w:color="auto" w:fill="auto"/>
        <w:tabs>
          <w:tab w:val="left" w:pos="236"/>
        </w:tabs>
        <w:spacing w:line="370" w:lineRule="exact"/>
        <w:ind w:left="20"/>
        <w:jc w:val="both"/>
        <w:rPr>
          <w:sz w:val="28"/>
          <w:szCs w:val="28"/>
        </w:rPr>
      </w:pPr>
      <w:r w:rsidRPr="00243444">
        <w:rPr>
          <w:sz w:val="28"/>
          <w:szCs w:val="28"/>
        </w:rPr>
        <w:t>1. вопрос (15 баллов)</w:t>
      </w:r>
    </w:p>
    <w:p w14:paraId="3591ADEA" w14:textId="40AECB2A" w:rsidR="00FB612F" w:rsidRPr="00243444" w:rsidRDefault="00FB612F" w:rsidP="00FB612F">
      <w:pPr>
        <w:widowControl/>
        <w:ind w:right="269"/>
        <w:jc w:val="both"/>
        <w:rPr>
          <w:color w:val="000000" w:themeColor="text1"/>
          <w:sz w:val="28"/>
          <w:szCs w:val="28"/>
        </w:rPr>
      </w:pPr>
      <w:bookmarkStart w:id="10" w:name="_Hlk151921111"/>
      <w:r w:rsidRPr="00243444">
        <w:rPr>
          <w:color w:val="000000" w:themeColor="text1"/>
          <w:sz w:val="28"/>
          <w:szCs w:val="28"/>
        </w:rPr>
        <w:t xml:space="preserve">Охарактеризуйте </w:t>
      </w:r>
      <w:bookmarkEnd w:id="10"/>
      <w:r w:rsidR="000D04D2" w:rsidRPr="00243444">
        <w:rPr>
          <w:color w:val="000000" w:themeColor="text1"/>
          <w:sz w:val="28"/>
          <w:szCs w:val="28"/>
        </w:rPr>
        <w:t>условия включения в таможенный реестр операторов электронной торговли</w:t>
      </w:r>
      <w:r w:rsidRPr="00243444">
        <w:rPr>
          <w:color w:val="000000" w:themeColor="text1"/>
          <w:sz w:val="28"/>
          <w:szCs w:val="28"/>
        </w:rPr>
        <w:t>.</w:t>
      </w:r>
    </w:p>
    <w:p w14:paraId="30C9B95C" w14:textId="77777777" w:rsidR="00FB612F" w:rsidRPr="00243444" w:rsidRDefault="00FB612F" w:rsidP="00FB612F">
      <w:pPr>
        <w:pStyle w:val="32"/>
        <w:shd w:val="clear" w:color="auto" w:fill="auto"/>
        <w:tabs>
          <w:tab w:val="left" w:pos="236"/>
        </w:tabs>
        <w:spacing w:line="370" w:lineRule="exact"/>
        <w:ind w:left="20"/>
        <w:jc w:val="both"/>
        <w:rPr>
          <w:sz w:val="28"/>
          <w:szCs w:val="28"/>
        </w:rPr>
      </w:pPr>
      <w:r w:rsidRPr="00243444">
        <w:rPr>
          <w:sz w:val="28"/>
          <w:szCs w:val="28"/>
        </w:rPr>
        <w:t>2. вопрос (15 баллов)</w:t>
      </w:r>
    </w:p>
    <w:p w14:paraId="45D8BF9C" w14:textId="5C31305E" w:rsidR="00FB612F" w:rsidRPr="00243444" w:rsidRDefault="00FB612F" w:rsidP="00FB612F">
      <w:pPr>
        <w:widowControl/>
        <w:ind w:right="269"/>
        <w:jc w:val="both"/>
        <w:rPr>
          <w:color w:val="000000" w:themeColor="text1"/>
          <w:sz w:val="28"/>
          <w:szCs w:val="28"/>
        </w:rPr>
      </w:pPr>
      <w:r w:rsidRPr="00243444">
        <w:rPr>
          <w:color w:val="000000" w:themeColor="text1"/>
          <w:sz w:val="28"/>
          <w:szCs w:val="28"/>
        </w:rPr>
        <w:t xml:space="preserve">Укажите </w:t>
      </w:r>
      <w:r w:rsidR="000D04D2" w:rsidRPr="00243444">
        <w:rPr>
          <w:color w:val="000000" w:themeColor="text1"/>
          <w:sz w:val="28"/>
          <w:szCs w:val="28"/>
        </w:rPr>
        <w:t>специфику осуществляемых обязанностей оператора электронной торговли в соответствии с положениями таможенного законодательства</w:t>
      </w:r>
      <w:r w:rsidRPr="00243444">
        <w:rPr>
          <w:color w:val="000000" w:themeColor="text1"/>
          <w:sz w:val="28"/>
          <w:szCs w:val="28"/>
        </w:rPr>
        <w:t>.</w:t>
      </w:r>
    </w:p>
    <w:p w14:paraId="273B9E90" w14:textId="1CAB08CA" w:rsidR="00FB612F" w:rsidRPr="00243444" w:rsidRDefault="00FB612F" w:rsidP="00FB612F">
      <w:pPr>
        <w:pStyle w:val="32"/>
        <w:shd w:val="clear" w:color="auto" w:fill="auto"/>
        <w:tabs>
          <w:tab w:val="left" w:pos="236"/>
        </w:tabs>
        <w:spacing w:line="370" w:lineRule="exact"/>
        <w:ind w:left="20"/>
        <w:jc w:val="both"/>
        <w:rPr>
          <w:sz w:val="28"/>
          <w:szCs w:val="28"/>
        </w:rPr>
      </w:pPr>
      <w:r w:rsidRPr="00243444">
        <w:rPr>
          <w:sz w:val="28"/>
          <w:szCs w:val="28"/>
        </w:rPr>
        <w:t>3. вопрос. Практико-ориентированное задание (30 баллов)</w:t>
      </w:r>
    </w:p>
    <w:p w14:paraId="18BDC0D7" w14:textId="7127E4AA" w:rsidR="00B2270B" w:rsidRPr="00B2270B" w:rsidRDefault="00B2270B" w:rsidP="00B2270B">
      <w:pPr>
        <w:pStyle w:val="32"/>
        <w:tabs>
          <w:tab w:val="left" w:pos="236"/>
        </w:tabs>
        <w:spacing w:line="370" w:lineRule="exact"/>
        <w:ind w:left="20"/>
        <w:jc w:val="both"/>
        <w:rPr>
          <w:b w:val="0"/>
          <w:bCs w:val="0"/>
          <w:sz w:val="28"/>
          <w:szCs w:val="28"/>
        </w:rPr>
      </w:pPr>
      <w:r w:rsidRPr="00B2270B">
        <w:rPr>
          <w:b w:val="0"/>
          <w:bCs w:val="0"/>
          <w:sz w:val="28"/>
          <w:szCs w:val="28"/>
        </w:rPr>
        <w:t xml:space="preserve">В адрес физического лица из зарубежного интернет-магазина </w:t>
      </w:r>
      <w:r w:rsidRPr="00B2270B">
        <w:rPr>
          <w:b w:val="0"/>
          <w:bCs w:val="0"/>
          <w:sz w:val="28"/>
          <w:szCs w:val="28"/>
          <w:lang w:val="en-US"/>
        </w:rPr>
        <w:t>Amazon</w:t>
      </w:r>
      <w:r w:rsidRPr="00B2270B">
        <w:rPr>
          <w:b w:val="0"/>
          <w:bCs w:val="0"/>
          <w:sz w:val="28"/>
          <w:szCs w:val="28"/>
        </w:rPr>
        <w:t xml:space="preserve"> доставляются товары, вес нетто которых составляет 30,5 кг, а стоимость – 1350 евро. Вес тары, в которой доставляется товар составляет 1,5 кг. Курс евро – </w:t>
      </w:r>
      <w:r w:rsidRPr="00B2270B">
        <w:rPr>
          <w:b w:val="0"/>
          <w:bCs w:val="0"/>
          <w:sz w:val="28"/>
          <w:szCs w:val="28"/>
        </w:rPr>
        <w:lastRenderedPageBreak/>
        <w:t>95.0000 руб. Рассчитать таможенные платежи</w:t>
      </w:r>
    </w:p>
    <w:p w14:paraId="687D0173" w14:textId="77777777" w:rsidR="00B2270B" w:rsidRPr="00243444" w:rsidRDefault="00B2270B" w:rsidP="00FB612F">
      <w:pPr>
        <w:pStyle w:val="32"/>
        <w:shd w:val="clear" w:color="auto" w:fill="auto"/>
        <w:tabs>
          <w:tab w:val="left" w:pos="236"/>
        </w:tabs>
        <w:spacing w:line="370" w:lineRule="exact"/>
        <w:ind w:left="20"/>
        <w:jc w:val="both"/>
        <w:rPr>
          <w:sz w:val="28"/>
          <w:szCs w:val="28"/>
        </w:rPr>
      </w:pPr>
    </w:p>
    <w:p w14:paraId="09503186" w14:textId="77777777" w:rsidR="00FB612F" w:rsidRPr="00243444" w:rsidRDefault="00FB612F" w:rsidP="00FB612F">
      <w:pPr>
        <w:pStyle w:val="32"/>
        <w:shd w:val="clear" w:color="auto" w:fill="auto"/>
        <w:tabs>
          <w:tab w:val="left" w:pos="236"/>
        </w:tabs>
        <w:spacing w:line="370" w:lineRule="exact"/>
        <w:ind w:left="20"/>
        <w:jc w:val="both"/>
      </w:pPr>
    </w:p>
    <w:p w14:paraId="68E59925" w14:textId="77777777" w:rsidR="0008712A" w:rsidRPr="00243444" w:rsidRDefault="0008712A" w:rsidP="0008712A">
      <w:pPr>
        <w:ind w:firstLine="709"/>
        <w:jc w:val="both"/>
        <w:rPr>
          <w:b/>
          <w:bCs/>
          <w:sz w:val="28"/>
          <w:szCs w:val="28"/>
        </w:rPr>
      </w:pPr>
      <w:r w:rsidRPr="00243444">
        <w:rPr>
          <w:b/>
          <w:sz w:val="28"/>
          <w:szCs w:val="28"/>
        </w:rPr>
        <w:t>7.3. Методические материалы, определяющие процедуры оценивания знаний, умений</w:t>
      </w:r>
    </w:p>
    <w:p w14:paraId="0C013A41" w14:textId="77777777" w:rsidR="00097E61" w:rsidRPr="00243444" w:rsidRDefault="00097E61" w:rsidP="00097E61">
      <w:pPr>
        <w:ind w:firstLine="709"/>
        <w:jc w:val="both"/>
        <w:rPr>
          <w:sz w:val="28"/>
          <w:szCs w:val="28"/>
        </w:rPr>
      </w:pPr>
      <w:r w:rsidRPr="00243444">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36C9AB19" w14:textId="77777777" w:rsidR="0008712A" w:rsidRPr="00243444" w:rsidRDefault="0008712A" w:rsidP="00F95658">
      <w:pPr>
        <w:ind w:firstLine="709"/>
        <w:jc w:val="both"/>
        <w:rPr>
          <w:b/>
          <w:sz w:val="28"/>
          <w:szCs w:val="28"/>
        </w:rPr>
      </w:pPr>
    </w:p>
    <w:p w14:paraId="71B5A6FC" w14:textId="77777777" w:rsidR="00DF325C" w:rsidRPr="00243444" w:rsidRDefault="00145199" w:rsidP="005D4E29">
      <w:pPr>
        <w:pStyle w:val="1"/>
        <w:spacing w:before="0" w:beforeAutospacing="0" w:after="0" w:afterAutospacing="0"/>
        <w:ind w:firstLine="709"/>
        <w:jc w:val="both"/>
        <w:rPr>
          <w:sz w:val="28"/>
          <w:szCs w:val="28"/>
        </w:rPr>
      </w:pPr>
      <w:bookmarkStart w:id="11" w:name="_Toc158295657"/>
      <w:r w:rsidRPr="00243444">
        <w:rPr>
          <w:sz w:val="28"/>
          <w:szCs w:val="28"/>
        </w:rPr>
        <w:t>8</w:t>
      </w:r>
      <w:r w:rsidR="00C52F7B" w:rsidRPr="00243444">
        <w:rPr>
          <w:sz w:val="28"/>
          <w:szCs w:val="28"/>
        </w:rPr>
        <w:t>. Перечень основной и дополнительной учебной литературы, необходимой для освоения</w:t>
      </w:r>
      <w:r w:rsidR="00CD6F6E" w:rsidRPr="00243444">
        <w:rPr>
          <w:sz w:val="28"/>
          <w:szCs w:val="28"/>
        </w:rPr>
        <w:t xml:space="preserve"> дисциплины</w:t>
      </w:r>
      <w:bookmarkEnd w:id="11"/>
    </w:p>
    <w:p w14:paraId="60D407A2" w14:textId="77777777" w:rsidR="008B1A62" w:rsidRPr="00243444" w:rsidRDefault="008B1A62" w:rsidP="0008712A">
      <w:pPr>
        <w:ind w:firstLine="709"/>
        <w:jc w:val="center"/>
        <w:rPr>
          <w:b/>
          <w:sz w:val="28"/>
          <w:szCs w:val="28"/>
        </w:rPr>
      </w:pPr>
      <w:r w:rsidRPr="00243444">
        <w:rPr>
          <w:b/>
          <w:sz w:val="28"/>
          <w:szCs w:val="28"/>
        </w:rPr>
        <w:t xml:space="preserve">Нормативные </w:t>
      </w:r>
      <w:r w:rsidR="0008712A" w:rsidRPr="00243444">
        <w:rPr>
          <w:b/>
          <w:sz w:val="28"/>
          <w:szCs w:val="28"/>
        </w:rPr>
        <w:t xml:space="preserve">правовые </w:t>
      </w:r>
      <w:r w:rsidRPr="00243444">
        <w:rPr>
          <w:b/>
          <w:sz w:val="28"/>
          <w:szCs w:val="28"/>
        </w:rPr>
        <w:t>акты</w:t>
      </w:r>
      <w:r w:rsidR="0008712A" w:rsidRPr="00243444">
        <w:rPr>
          <w:b/>
          <w:sz w:val="28"/>
          <w:szCs w:val="28"/>
        </w:rPr>
        <w:t>:</w:t>
      </w:r>
    </w:p>
    <w:p w14:paraId="4135B5E2" w14:textId="77777777" w:rsidR="008656E7" w:rsidRPr="00243444" w:rsidRDefault="008656E7" w:rsidP="006C3342">
      <w:pPr>
        <w:pStyle w:val="a6"/>
        <w:widowControl/>
        <w:numPr>
          <w:ilvl w:val="0"/>
          <w:numId w:val="5"/>
        </w:numPr>
        <w:tabs>
          <w:tab w:val="left" w:pos="1134"/>
        </w:tabs>
        <w:ind w:left="0" w:firstLine="709"/>
        <w:jc w:val="both"/>
        <w:rPr>
          <w:rFonts w:eastAsiaTheme="minorHAnsi"/>
          <w:sz w:val="28"/>
          <w:szCs w:val="28"/>
          <w:lang w:eastAsia="en-US"/>
        </w:rPr>
      </w:pPr>
      <w:r w:rsidRPr="00243444">
        <w:rPr>
          <w:rFonts w:eastAsiaTheme="minorHAnsi"/>
          <w:sz w:val="28"/>
          <w:szCs w:val="28"/>
          <w:lang w:eastAsia="en-US"/>
        </w:rPr>
        <w:t>Договор о Евразийском экономическом союзе.</w:t>
      </w:r>
    </w:p>
    <w:p w14:paraId="448F6562" w14:textId="77777777" w:rsidR="00520BC9" w:rsidRPr="00243444" w:rsidRDefault="00520BC9" w:rsidP="006C3342">
      <w:pPr>
        <w:pStyle w:val="a6"/>
        <w:widowControl/>
        <w:numPr>
          <w:ilvl w:val="0"/>
          <w:numId w:val="5"/>
        </w:numPr>
        <w:tabs>
          <w:tab w:val="left" w:pos="1134"/>
        </w:tabs>
        <w:ind w:left="0" w:firstLine="709"/>
        <w:jc w:val="both"/>
        <w:rPr>
          <w:rFonts w:eastAsiaTheme="minorHAnsi"/>
          <w:sz w:val="28"/>
          <w:szCs w:val="28"/>
          <w:lang w:eastAsia="en-US"/>
        </w:rPr>
      </w:pPr>
      <w:r w:rsidRPr="00243444">
        <w:rPr>
          <w:rFonts w:eastAsiaTheme="minorHAnsi"/>
          <w:sz w:val="28"/>
          <w:szCs w:val="28"/>
          <w:lang w:eastAsia="en-US"/>
        </w:rPr>
        <w:t>Таможенный кодекс Евразийского экономического союза</w:t>
      </w:r>
      <w:r w:rsidR="000E6907" w:rsidRPr="00243444">
        <w:rPr>
          <w:rFonts w:eastAsiaTheme="minorHAnsi"/>
          <w:sz w:val="28"/>
          <w:szCs w:val="28"/>
          <w:lang w:eastAsia="en-US"/>
        </w:rPr>
        <w:t xml:space="preserve"> </w:t>
      </w:r>
      <w:r w:rsidRPr="00243444">
        <w:rPr>
          <w:rFonts w:eastAsiaTheme="minorHAnsi"/>
          <w:sz w:val="28"/>
          <w:szCs w:val="28"/>
          <w:lang w:eastAsia="en-US"/>
        </w:rPr>
        <w:t>(приложение № 1 к Договору о Таможенном кодексе Евразийского</w:t>
      </w:r>
      <w:r w:rsidR="000E6907" w:rsidRPr="00243444">
        <w:rPr>
          <w:rFonts w:eastAsiaTheme="minorHAnsi"/>
          <w:sz w:val="28"/>
          <w:szCs w:val="28"/>
          <w:lang w:eastAsia="en-US"/>
        </w:rPr>
        <w:t xml:space="preserve"> </w:t>
      </w:r>
      <w:r w:rsidRPr="00243444">
        <w:rPr>
          <w:rFonts w:eastAsiaTheme="minorHAnsi"/>
          <w:sz w:val="28"/>
          <w:szCs w:val="28"/>
          <w:lang w:eastAsia="en-US"/>
        </w:rPr>
        <w:t>экономического союза).</w:t>
      </w:r>
    </w:p>
    <w:p w14:paraId="4C3148FA" w14:textId="1D895472" w:rsidR="008656E7" w:rsidRPr="00243444" w:rsidRDefault="00F323AD" w:rsidP="008656E7">
      <w:pPr>
        <w:pStyle w:val="a6"/>
        <w:widowControl/>
        <w:numPr>
          <w:ilvl w:val="0"/>
          <w:numId w:val="5"/>
        </w:numPr>
        <w:tabs>
          <w:tab w:val="left" w:pos="1134"/>
        </w:tabs>
        <w:ind w:left="0" w:firstLine="709"/>
        <w:jc w:val="both"/>
        <w:rPr>
          <w:rFonts w:eastAsiaTheme="minorHAnsi"/>
          <w:sz w:val="28"/>
          <w:szCs w:val="28"/>
          <w:lang w:eastAsia="en-US"/>
        </w:rPr>
      </w:pPr>
      <w:r w:rsidRPr="00243444">
        <w:rPr>
          <w:rFonts w:eastAsiaTheme="minorHAnsi"/>
          <w:sz w:val="28"/>
          <w:szCs w:val="28"/>
          <w:lang w:eastAsia="en-US"/>
        </w:rPr>
        <w:t>Распоряжение Коллегии ЕЭК от 17.12.2024 № 204 «О проекте решения Совета Евразийской экономической комиссии "Об установлении единой ставки таможенной пошлины в отношении товаров электронной торговли, приобретенных физическими лицами"»</w:t>
      </w:r>
      <w:r w:rsidR="00C303A8" w:rsidRPr="00243444">
        <w:rPr>
          <w:rFonts w:eastAsiaTheme="minorHAnsi"/>
          <w:sz w:val="28"/>
          <w:szCs w:val="28"/>
          <w:lang w:eastAsia="en-US"/>
        </w:rPr>
        <w:t>.</w:t>
      </w:r>
    </w:p>
    <w:p w14:paraId="64DE559E" w14:textId="775B3EEF" w:rsidR="00F323AD" w:rsidRPr="00243444" w:rsidRDefault="00F323AD" w:rsidP="007B1008">
      <w:pPr>
        <w:pStyle w:val="a6"/>
        <w:widowControl/>
        <w:numPr>
          <w:ilvl w:val="0"/>
          <w:numId w:val="5"/>
        </w:numPr>
        <w:tabs>
          <w:tab w:val="left" w:pos="1134"/>
        </w:tabs>
        <w:ind w:left="0" w:firstLine="709"/>
        <w:jc w:val="both"/>
        <w:rPr>
          <w:rFonts w:eastAsiaTheme="minorHAnsi"/>
          <w:sz w:val="28"/>
          <w:szCs w:val="28"/>
          <w:lang w:eastAsia="en-US"/>
        </w:rPr>
      </w:pPr>
      <w:r w:rsidRPr="00243444">
        <w:rPr>
          <w:rFonts w:eastAsiaTheme="minorHAnsi"/>
          <w:sz w:val="28"/>
          <w:szCs w:val="28"/>
          <w:lang w:eastAsia="en-US"/>
        </w:rPr>
        <w:t>Решение Коллегии Евразийской экономической комиссии от 17.12.2024 № 143 «О декларации на товары электронной торговли».</w:t>
      </w:r>
    </w:p>
    <w:p w14:paraId="0807C982" w14:textId="633FCFDC" w:rsidR="00A75F4D" w:rsidRPr="00243444" w:rsidRDefault="00A75F4D" w:rsidP="00A75F4D">
      <w:pPr>
        <w:pStyle w:val="a6"/>
        <w:widowControl/>
        <w:numPr>
          <w:ilvl w:val="0"/>
          <w:numId w:val="5"/>
        </w:numPr>
        <w:tabs>
          <w:tab w:val="left" w:pos="1134"/>
        </w:tabs>
        <w:ind w:left="0" w:firstLine="709"/>
        <w:jc w:val="both"/>
        <w:rPr>
          <w:rFonts w:eastAsiaTheme="minorHAnsi"/>
          <w:sz w:val="28"/>
          <w:szCs w:val="28"/>
          <w:lang w:eastAsia="en-US"/>
        </w:rPr>
      </w:pPr>
      <w:r w:rsidRPr="00243444">
        <w:rPr>
          <w:rFonts w:eastAsiaTheme="minorHAnsi"/>
          <w:sz w:val="28"/>
          <w:szCs w:val="28"/>
          <w:lang w:eastAsia="en-US"/>
        </w:rPr>
        <w:t xml:space="preserve">Решение Коллегии Евразийской экономической комиссии от 21.01.2025 № 9 №О внесении изменений в Решение Коллегии Евразийской экономической комиссии от 21 апреля 2015 г. № 30». </w:t>
      </w:r>
    </w:p>
    <w:p w14:paraId="37669E84" w14:textId="43085B7E" w:rsidR="000B4C13" w:rsidRPr="00243444" w:rsidRDefault="000B4C13" w:rsidP="000B4C13">
      <w:pPr>
        <w:pStyle w:val="a6"/>
        <w:widowControl/>
        <w:numPr>
          <w:ilvl w:val="0"/>
          <w:numId w:val="5"/>
        </w:numPr>
        <w:tabs>
          <w:tab w:val="left" w:pos="1134"/>
        </w:tabs>
        <w:ind w:left="0" w:firstLine="709"/>
        <w:jc w:val="both"/>
        <w:rPr>
          <w:rFonts w:eastAsiaTheme="minorHAnsi"/>
          <w:sz w:val="28"/>
          <w:szCs w:val="28"/>
          <w:lang w:eastAsia="en-US"/>
        </w:rPr>
      </w:pPr>
      <w:r w:rsidRPr="00243444">
        <w:rPr>
          <w:rFonts w:eastAsiaTheme="minorHAnsi"/>
          <w:sz w:val="28"/>
          <w:szCs w:val="28"/>
          <w:lang w:eastAsia="en-US"/>
        </w:rPr>
        <w:t>Решение Коллегии ЕЭК от 03.10.2024 № 112 «О внесении изменений в Решение Коллегии Евразийской экономической комиссии от 23 апреля 2024 г. N 41».</w:t>
      </w:r>
    </w:p>
    <w:p w14:paraId="58FF0245" w14:textId="77777777" w:rsidR="000E6907" w:rsidRPr="00243444" w:rsidRDefault="000E6907" w:rsidP="00520BC9">
      <w:pPr>
        <w:ind w:firstLine="709"/>
        <w:jc w:val="both"/>
        <w:rPr>
          <w:sz w:val="28"/>
          <w:szCs w:val="28"/>
        </w:rPr>
      </w:pPr>
    </w:p>
    <w:p w14:paraId="4A06EA28" w14:textId="77777777" w:rsidR="008B1A62" w:rsidRPr="00243444" w:rsidRDefault="008B1A62" w:rsidP="006C3342">
      <w:pPr>
        <w:ind w:firstLine="709"/>
        <w:jc w:val="center"/>
        <w:rPr>
          <w:b/>
          <w:sz w:val="28"/>
          <w:szCs w:val="28"/>
        </w:rPr>
      </w:pPr>
      <w:r w:rsidRPr="00243444">
        <w:rPr>
          <w:b/>
          <w:sz w:val="28"/>
          <w:szCs w:val="28"/>
        </w:rPr>
        <w:t>Рекомендуемая литература</w:t>
      </w:r>
    </w:p>
    <w:p w14:paraId="0651D940" w14:textId="77777777" w:rsidR="008B1A62" w:rsidRPr="00243444" w:rsidRDefault="008B1A62" w:rsidP="008B1A62">
      <w:pPr>
        <w:ind w:firstLine="709"/>
        <w:jc w:val="both"/>
        <w:rPr>
          <w:b/>
          <w:sz w:val="28"/>
          <w:szCs w:val="28"/>
        </w:rPr>
      </w:pPr>
      <w:r w:rsidRPr="00243444">
        <w:rPr>
          <w:b/>
          <w:sz w:val="28"/>
          <w:szCs w:val="28"/>
        </w:rPr>
        <w:t>а) основная:</w:t>
      </w:r>
    </w:p>
    <w:p w14:paraId="7258B734" w14:textId="627F9A5B" w:rsidR="000B4C13" w:rsidRPr="00243444" w:rsidRDefault="00F634FD" w:rsidP="00BE0F9A">
      <w:pPr>
        <w:ind w:firstLine="709"/>
        <w:jc w:val="both"/>
        <w:rPr>
          <w:sz w:val="28"/>
          <w:szCs w:val="28"/>
        </w:rPr>
      </w:pPr>
      <w:r w:rsidRPr="00243444">
        <w:rPr>
          <w:sz w:val="28"/>
          <w:szCs w:val="28"/>
        </w:rPr>
        <w:t>1.</w:t>
      </w:r>
      <w:r w:rsidR="008656E7" w:rsidRPr="00243444">
        <w:rPr>
          <w:sz w:val="28"/>
          <w:szCs w:val="28"/>
        </w:rPr>
        <w:t> </w:t>
      </w:r>
      <w:r w:rsidR="007B1008" w:rsidRPr="007B1008">
        <w:rPr>
          <w:sz w:val="28"/>
          <w:szCs w:val="28"/>
        </w:rPr>
        <w:t xml:space="preserve">Гаврилов, Л. П.  Электронная </w:t>
      </w:r>
      <w:proofErr w:type="gramStart"/>
      <w:r w:rsidR="007B1008" w:rsidRPr="007B1008">
        <w:rPr>
          <w:sz w:val="28"/>
          <w:szCs w:val="28"/>
        </w:rPr>
        <w:t>коммерция :</w:t>
      </w:r>
      <w:proofErr w:type="gramEnd"/>
      <w:r w:rsidR="007B1008" w:rsidRPr="007B1008">
        <w:rPr>
          <w:sz w:val="28"/>
          <w:szCs w:val="28"/>
        </w:rPr>
        <w:t xml:space="preserve"> учебник и практикум для вузов / Л. П. Гаврилов. — 6-е изд., </w:t>
      </w:r>
      <w:proofErr w:type="spellStart"/>
      <w:r w:rsidR="007B1008" w:rsidRPr="007B1008">
        <w:rPr>
          <w:sz w:val="28"/>
          <w:szCs w:val="28"/>
        </w:rPr>
        <w:t>перераб</w:t>
      </w:r>
      <w:proofErr w:type="spellEnd"/>
      <w:r w:rsidR="007B1008" w:rsidRPr="007B1008">
        <w:rPr>
          <w:sz w:val="28"/>
          <w:szCs w:val="28"/>
        </w:rPr>
        <w:t xml:space="preserve">. и доп. — </w:t>
      </w:r>
      <w:proofErr w:type="gramStart"/>
      <w:r w:rsidR="007B1008" w:rsidRPr="007B1008">
        <w:rPr>
          <w:sz w:val="28"/>
          <w:szCs w:val="28"/>
        </w:rPr>
        <w:t>Москва :</w:t>
      </w:r>
      <w:proofErr w:type="gramEnd"/>
      <w:r w:rsidR="007B1008" w:rsidRPr="007B1008">
        <w:rPr>
          <w:sz w:val="28"/>
          <w:szCs w:val="28"/>
        </w:rPr>
        <w:t xml:space="preserve"> Издательство </w:t>
      </w:r>
      <w:proofErr w:type="spellStart"/>
      <w:r w:rsidR="007B1008" w:rsidRPr="007B1008">
        <w:rPr>
          <w:sz w:val="28"/>
          <w:szCs w:val="28"/>
        </w:rPr>
        <w:t>Юрайт</w:t>
      </w:r>
      <w:proofErr w:type="spellEnd"/>
      <w:r w:rsidR="007B1008" w:rsidRPr="007B1008">
        <w:rPr>
          <w:sz w:val="28"/>
          <w:szCs w:val="28"/>
        </w:rPr>
        <w:t xml:space="preserve">, 2025. — 579 с. — (Высшее образование). — ISBN 978-5-534-17867-8. - Образовательная платформа </w:t>
      </w:r>
      <w:proofErr w:type="spellStart"/>
      <w:r w:rsidR="007B1008" w:rsidRPr="007B1008">
        <w:rPr>
          <w:sz w:val="28"/>
          <w:szCs w:val="28"/>
        </w:rPr>
        <w:t>Юрайт</w:t>
      </w:r>
      <w:proofErr w:type="spellEnd"/>
      <w:r w:rsidR="007B1008" w:rsidRPr="007B1008">
        <w:rPr>
          <w:sz w:val="28"/>
          <w:szCs w:val="28"/>
        </w:rPr>
        <w:t xml:space="preserve"> [сайт]. — URL: https://urait.ru/bcode/560846 (дата обращения: 21.02.2025). — </w:t>
      </w:r>
      <w:proofErr w:type="gramStart"/>
      <w:r w:rsidR="007B1008" w:rsidRPr="007B1008">
        <w:rPr>
          <w:sz w:val="28"/>
          <w:szCs w:val="28"/>
        </w:rPr>
        <w:t>Текст :</w:t>
      </w:r>
      <w:proofErr w:type="gramEnd"/>
      <w:r w:rsidR="007B1008" w:rsidRPr="007B1008">
        <w:rPr>
          <w:sz w:val="28"/>
          <w:szCs w:val="28"/>
        </w:rPr>
        <w:t xml:space="preserve"> электронный.</w:t>
      </w:r>
    </w:p>
    <w:p w14:paraId="0C11F01B" w14:textId="3599B50C" w:rsidR="003B22C3" w:rsidRPr="00243444" w:rsidRDefault="000B4C13" w:rsidP="00BE0F9A">
      <w:pPr>
        <w:ind w:firstLine="709"/>
        <w:jc w:val="both"/>
        <w:rPr>
          <w:sz w:val="28"/>
          <w:szCs w:val="28"/>
        </w:rPr>
      </w:pPr>
      <w:r w:rsidRPr="00243444">
        <w:rPr>
          <w:sz w:val="28"/>
          <w:szCs w:val="28"/>
        </w:rPr>
        <w:t>2. </w:t>
      </w:r>
      <w:r w:rsidR="007B1008" w:rsidRPr="007B1008">
        <w:rPr>
          <w:sz w:val="28"/>
          <w:szCs w:val="28"/>
        </w:rPr>
        <w:t xml:space="preserve">Электронная </w:t>
      </w:r>
      <w:proofErr w:type="gramStart"/>
      <w:r w:rsidR="007B1008" w:rsidRPr="007B1008">
        <w:rPr>
          <w:sz w:val="28"/>
          <w:szCs w:val="28"/>
        </w:rPr>
        <w:t>коммерция :</w:t>
      </w:r>
      <w:proofErr w:type="gramEnd"/>
      <w:r w:rsidR="007B1008" w:rsidRPr="007B1008">
        <w:rPr>
          <w:sz w:val="28"/>
          <w:szCs w:val="28"/>
        </w:rPr>
        <w:t xml:space="preserve"> учебник / С. Н. </w:t>
      </w:r>
      <w:proofErr w:type="spellStart"/>
      <w:r w:rsidR="007B1008" w:rsidRPr="007B1008">
        <w:rPr>
          <w:sz w:val="28"/>
          <w:szCs w:val="28"/>
        </w:rPr>
        <w:t>Буханцева</w:t>
      </w:r>
      <w:proofErr w:type="spellEnd"/>
      <w:r w:rsidR="007B1008" w:rsidRPr="007B1008">
        <w:rPr>
          <w:sz w:val="28"/>
          <w:szCs w:val="28"/>
        </w:rPr>
        <w:t xml:space="preserve">, И. Ю. Владыко, И. Р. Ляпина [и др.] ; под общ. ред. Е. В. Сибирской. — </w:t>
      </w:r>
      <w:proofErr w:type="gramStart"/>
      <w:r w:rsidR="007B1008" w:rsidRPr="007B1008">
        <w:rPr>
          <w:sz w:val="28"/>
          <w:szCs w:val="28"/>
        </w:rPr>
        <w:t>Москва :</w:t>
      </w:r>
      <w:proofErr w:type="gramEnd"/>
      <w:r w:rsidR="007B1008" w:rsidRPr="007B1008">
        <w:rPr>
          <w:sz w:val="28"/>
          <w:szCs w:val="28"/>
        </w:rPr>
        <w:t xml:space="preserve"> </w:t>
      </w:r>
      <w:proofErr w:type="spellStart"/>
      <w:r w:rsidR="007B1008" w:rsidRPr="007B1008">
        <w:rPr>
          <w:sz w:val="28"/>
          <w:szCs w:val="28"/>
        </w:rPr>
        <w:t>КноРус</w:t>
      </w:r>
      <w:proofErr w:type="spellEnd"/>
      <w:r w:rsidR="007B1008" w:rsidRPr="007B1008">
        <w:rPr>
          <w:sz w:val="28"/>
          <w:szCs w:val="28"/>
        </w:rPr>
        <w:t xml:space="preserve">, 2024. — 251 с. — ISBN 978-5-406-13016-2. — (Бакалавриат). - ЭБС BOOK.ru. - URL: https://book.ru/book/953663 (дата обращения: 05.03.2025). — </w:t>
      </w:r>
      <w:proofErr w:type="gramStart"/>
      <w:r w:rsidR="007B1008" w:rsidRPr="007B1008">
        <w:rPr>
          <w:sz w:val="28"/>
          <w:szCs w:val="28"/>
        </w:rPr>
        <w:t>Текст :</w:t>
      </w:r>
      <w:proofErr w:type="gramEnd"/>
      <w:r w:rsidR="007B1008" w:rsidRPr="007B1008">
        <w:rPr>
          <w:sz w:val="28"/>
          <w:szCs w:val="28"/>
        </w:rPr>
        <w:t xml:space="preserve"> электронный.</w:t>
      </w:r>
    </w:p>
    <w:p w14:paraId="2735046A" w14:textId="77777777" w:rsidR="008656E7" w:rsidRPr="00243444" w:rsidRDefault="008656E7" w:rsidP="00BE0F9A">
      <w:pPr>
        <w:ind w:firstLine="709"/>
        <w:jc w:val="both"/>
        <w:rPr>
          <w:sz w:val="28"/>
          <w:szCs w:val="28"/>
        </w:rPr>
      </w:pPr>
    </w:p>
    <w:p w14:paraId="37F730B9" w14:textId="77777777" w:rsidR="008B1A62" w:rsidRPr="00243444" w:rsidRDefault="008B1A62" w:rsidP="008B1A62">
      <w:pPr>
        <w:ind w:firstLine="709"/>
        <w:jc w:val="both"/>
        <w:rPr>
          <w:b/>
          <w:sz w:val="28"/>
          <w:szCs w:val="28"/>
        </w:rPr>
      </w:pPr>
      <w:r w:rsidRPr="00243444">
        <w:rPr>
          <w:b/>
          <w:sz w:val="28"/>
          <w:szCs w:val="28"/>
        </w:rPr>
        <w:t>б) дополнительная:</w:t>
      </w:r>
    </w:p>
    <w:p w14:paraId="2114F75C" w14:textId="1534ABE6" w:rsidR="00AD5FBC" w:rsidRPr="00243444" w:rsidRDefault="0002412D" w:rsidP="006C3342">
      <w:pPr>
        <w:ind w:firstLine="709"/>
        <w:jc w:val="both"/>
        <w:rPr>
          <w:sz w:val="28"/>
          <w:szCs w:val="28"/>
        </w:rPr>
      </w:pPr>
      <w:r w:rsidRPr="00243444">
        <w:rPr>
          <w:sz w:val="28"/>
          <w:szCs w:val="28"/>
        </w:rPr>
        <w:t>3</w:t>
      </w:r>
      <w:r w:rsidR="00F634FD" w:rsidRPr="00243444">
        <w:rPr>
          <w:sz w:val="28"/>
          <w:szCs w:val="28"/>
        </w:rPr>
        <w:t>.</w:t>
      </w:r>
      <w:r w:rsidR="008656E7" w:rsidRPr="00243444">
        <w:rPr>
          <w:sz w:val="28"/>
          <w:szCs w:val="28"/>
        </w:rPr>
        <w:t> </w:t>
      </w:r>
      <w:r w:rsidR="007B1008" w:rsidRPr="007B1008">
        <w:rPr>
          <w:sz w:val="28"/>
          <w:szCs w:val="28"/>
        </w:rPr>
        <w:t xml:space="preserve">Электронная </w:t>
      </w:r>
      <w:proofErr w:type="gramStart"/>
      <w:r w:rsidR="007B1008" w:rsidRPr="007B1008">
        <w:rPr>
          <w:sz w:val="28"/>
          <w:szCs w:val="28"/>
        </w:rPr>
        <w:t>коммерция :</w:t>
      </w:r>
      <w:proofErr w:type="gramEnd"/>
      <w:r w:rsidR="007B1008" w:rsidRPr="007B1008">
        <w:rPr>
          <w:sz w:val="28"/>
          <w:szCs w:val="28"/>
        </w:rPr>
        <w:t xml:space="preserve"> учебник / Л.А. Брагин, Г.Г. Иванов, А.Ф. Никишин, Т.В. Панкина; Российский экономический университет им. Г.В. Плеханова. — </w:t>
      </w:r>
      <w:proofErr w:type="gramStart"/>
      <w:r w:rsidR="007B1008" w:rsidRPr="007B1008">
        <w:rPr>
          <w:sz w:val="28"/>
          <w:szCs w:val="28"/>
        </w:rPr>
        <w:t>Москва :</w:t>
      </w:r>
      <w:proofErr w:type="gramEnd"/>
      <w:r w:rsidR="007B1008" w:rsidRPr="007B1008">
        <w:rPr>
          <w:sz w:val="28"/>
          <w:szCs w:val="28"/>
        </w:rPr>
        <w:t xml:space="preserve"> ФОРУМ : ИНФРА-М, 2022. — 192 </w:t>
      </w:r>
      <w:proofErr w:type="gramStart"/>
      <w:r w:rsidR="007B1008" w:rsidRPr="007B1008">
        <w:rPr>
          <w:sz w:val="28"/>
          <w:szCs w:val="28"/>
        </w:rPr>
        <w:t>с. :</w:t>
      </w:r>
      <w:proofErr w:type="gramEnd"/>
      <w:r w:rsidR="007B1008" w:rsidRPr="007B1008">
        <w:rPr>
          <w:sz w:val="28"/>
          <w:szCs w:val="28"/>
        </w:rPr>
        <w:t xml:space="preserve"> ил. — (Высшее образование). - ISBN </w:t>
      </w:r>
      <w:r w:rsidR="007B1008" w:rsidRPr="007B1008">
        <w:rPr>
          <w:sz w:val="28"/>
          <w:szCs w:val="28"/>
        </w:rPr>
        <w:lastRenderedPageBreak/>
        <w:t xml:space="preserve">978-5-8199-0507-4. – ЭБС ZNANIUM. -  URL: https://znanium.com/catalog/product/1758036 (дата обращения: 05.03.2025). –  </w:t>
      </w:r>
      <w:proofErr w:type="gramStart"/>
      <w:r w:rsidR="007B1008" w:rsidRPr="007B1008">
        <w:rPr>
          <w:sz w:val="28"/>
          <w:szCs w:val="28"/>
        </w:rPr>
        <w:t>Текст :</w:t>
      </w:r>
      <w:proofErr w:type="gramEnd"/>
      <w:r w:rsidR="007B1008" w:rsidRPr="007B1008">
        <w:rPr>
          <w:sz w:val="28"/>
          <w:szCs w:val="28"/>
        </w:rPr>
        <w:t xml:space="preserve"> электронный.</w:t>
      </w:r>
    </w:p>
    <w:p w14:paraId="3C624935" w14:textId="2082F79D" w:rsidR="00AD5FBC" w:rsidRPr="00E71E4E" w:rsidRDefault="00AD5FBC" w:rsidP="006C3342">
      <w:pPr>
        <w:ind w:firstLine="709"/>
        <w:jc w:val="both"/>
        <w:rPr>
          <w:sz w:val="28"/>
          <w:szCs w:val="28"/>
        </w:rPr>
      </w:pPr>
      <w:r w:rsidRPr="00243444">
        <w:rPr>
          <w:sz w:val="28"/>
          <w:szCs w:val="28"/>
        </w:rPr>
        <w:t>4.</w:t>
      </w:r>
      <w:r w:rsidR="008656E7" w:rsidRPr="00243444">
        <w:rPr>
          <w:sz w:val="28"/>
          <w:szCs w:val="28"/>
        </w:rPr>
        <w:t> </w:t>
      </w:r>
      <w:r w:rsidR="007B1008" w:rsidRPr="007B1008">
        <w:rPr>
          <w:sz w:val="28"/>
          <w:szCs w:val="28"/>
        </w:rPr>
        <w:t xml:space="preserve">Кобелев, О. А. Электронная </w:t>
      </w:r>
      <w:proofErr w:type="gramStart"/>
      <w:r w:rsidR="007B1008" w:rsidRPr="007B1008">
        <w:rPr>
          <w:sz w:val="28"/>
          <w:szCs w:val="28"/>
        </w:rPr>
        <w:t>коммерция :</w:t>
      </w:r>
      <w:proofErr w:type="gramEnd"/>
      <w:r w:rsidR="007B1008" w:rsidRPr="007B1008">
        <w:rPr>
          <w:sz w:val="28"/>
          <w:szCs w:val="28"/>
        </w:rPr>
        <w:t xml:space="preserve"> учебное пособие / О. А. Кобелев ; под ред. проф. С. В. Пирогова. — 5-е изд., стер. — </w:t>
      </w:r>
      <w:proofErr w:type="gramStart"/>
      <w:r w:rsidR="007B1008" w:rsidRPr="007B1008">
        <w:rPr>
          <w:sz w:val="28"/>
          <w:szCs w:val="28"/>
        </w:rPr>
        <w:t>Москва :</w:t>
      </w:r>
      <w:proofErr w:type="gramEnd"/>
      <w:r w:rsidR="007B1008" w:rsidRPr="007B1008">
        <w:rPr>
          <w:sz w:val="28"/>
          <w:szCs w:val="28"/>
        </w:rPr>
        <w:t xml:space="preserve"> Издательско-торговая корпорация «Дашков и К°», 2020. — 682 с. - ISBN 978-5-394-03474-9. – ЭБС ZNANIUM. - URL: https://znanium.com/catalog/product/1093667 (дата обращения: 05.03.2025). – </w:t>
      </w:r>
      <w:proofErr w:type="gramStart"/>
      <w:r w:rsidR="007B1008" w:rsidRPr="007B1008">
        <w:rPr>
          <w:sz w:val="28"/>
          <w:szCs w:val="28"/>
        </w:rPr>
        <w:t>Текст :</w:t>
      </w:r>
      <w:proofErr w:type="gramEnd"/>
      <w:r w:rsidR="007B1008" w:rsidRPr="007B1008">
        <w:rPr>
          <w:sz w:val="28"/>
          <w:szCs w:val="28"/>
        </w:rPr>
        <w:t xml:space="preserve"> электронный.</w:t>
      </w:r>
    </w:p>
    <w:p w14:paraId="219F465B" w14:textId="3F5A94C3" w:rsidR="003E535D" w:rsidRPr="00243444" w:rsidRDefault="00AD5FBC" w:rsidP="006C3342">
      <w:pPr>
        <w:ind w:firstLine="709"/>
        <w:jc w:val="both"/>
        <w:rPr>
          <w:sz w:val="28"/>
          <w:szCs w:val="28"/>
        </w:rPr>
      </w:pPr>
      <w:r w:rsidRPr="00243444">
        <w:rPr>
          <w:sz w:val="28"/>
          <w:szCs w:val="28"/>
        </w:rPr>
        <w:t>5.</w:t>
      </w:r>
      <w:r w:rsidR="008656E7" w:rsidRPr="00243444">
        <w:rPr>
          <w:sz w:val="28"/>
          <w:szCs w:val="28"/>
        </w:rPr>
        <w:t> </w:t>
      </w:r>
      <w:proofErr w:type="spellStart"/>
      <w:r w:rsidR="0096540A" w:rsidRPr="0096540A">
        <w:rPr>
          <w:sz w:val="28"/>
          <w:szCs w:val="28"/>
        </w:rPr>
        <w:t>Лапидус</w:t>
      </w:r>
      <w:proofErr w:type="spellEnd"/>
      <w:r w:rsidR="0096540A" w:rsidRPr="0096540A">
        <w:rPr>
          <w:sz w:val="28"/>
          <w:szCs w:val="28"/>
        </w:rPr>
        <w:t xml:space="preserve">, Л. В. Цифровая экономика: управление электронным бизнесом и электронной </w:t>
      </w:r>
      <w:proofErr w:type="gramStart"/>
      <w:r w:rsidR="0096540A" w:rsidRPr="0096540A">
        <w:rPr>
          <w:sz w:val="28"/>
          <w:szCs w:val="28"/>
        </w:rPr>
        <w:t>коммерцией :</w:t>
      </w:r>
      <w:proofErr w:type="gramEnd"/>
      <w:r w:rsidR="0096540A" w:rsidRPr="0096540A">
        <w:rPr>
          <w:sz w:val="28"/>
          <w:szCs w:val="28"/>
        </w:rPr>
        <w:t xml:space="preserve"> монография / Л.В. </w:t>
      </w:r>
      <w:proofErr w:type="spellStart"/>
      <w:r w:rsidR="0096540A" w:rsidRPr="0096540A">
        <w:rPr>
          <w:sz w:val="28"/>
          <w:szCs w:val="28"/>
        </w:rPr>
        <w:t>Лапидус</w:t>
      </w:r>
      <w:proofErr w:type="spellEnd"/>
      <w:r w:rsidR="0096540A" w:rsidRPr="0096540A">
        <w:rPr>
          <w:sz w:val="28"/>
          <w:szCs w:val="28"/>
        </w:rPr>
        <w:t xml:space="preserve">. — </w:t>
      </w:r>
      <w:proofErr w:type="gramStart"/>
      <w:r w:rsidR="0096540A" w:rsidRPr="0096540A">
        <w:rPr>
          <w:sz w:val="28"/>
          <w:szCs w:val="28"/>
        </w:rPr>
        <w:t>Москва :</w:t>
      </w:r>
      <w:proofErr w:type="gramEnd"/>
      <w:r w:rsidR="0096540A" w:rsidRPr="0096540A">
        <w:rPr>
          <w:sz w:val="28"/>
          <w:szCs w:val="28"/>
        </w:rPr>
        <w:t xml:space="preserve"> ИНФРА-М, 2025. — 381 с. — (Научная мысль). — DOI 10.12737/monography_5ad4a677581404.52643793. - ISBN 978-5-16-013607-3. - ЭБС BOOK.ru. - URL: https://znanium.ru/catalog/product/2163773 (дата обращения: 05.03.2025). – </w:t>
      </w:r>
      <w:proofErr w:type="gramStart"/>
      <w:r w:rsidR="0096540A" w:rsidRPr="0096540A">
        <w:rPr>
          <w:sz w:val="28"/>
          <w:szCs w:val="28"/>
        </w:rPr>
        <w:t>Текст :</w:t>
      </w:r>
      <w:proofErr w:type="gramEnd"/>
      <w:r w:rsidR="0096540A" w:rsidRPr="0096540A">
        <w:rPr>
          <w:sz w:val="28"/>
          <w:szCs w:val="28"/>
        </w:rPr>
        <w:t xml:space="preserve"> электронный.</w:t>
      </w:r>
    </w:p>
    <w:p w14:paraId="58CB0B05" w14:textId="524FE5B5" w:rsidR="00472AB7" w:rsidRPr="00243444" w:rsidRDefault="00472AB7" w:rsidP="006C3342">
      <w:pPr>
        <w:ind w:firstLine="709"/>
        <w:jc w:val="both"/>
        <w:rPr>
          <w:sz w:val="28"/>
          <w:szCs w:val="28"/>
        </w:rPr>
      </w:pPr>
      <w:r w:rsidRPr="00243444">
        <w:rPr>
          <w:sz w:val="28"/>
          <w:szCs w:val="28"/>
        </w:rPr>
        <w:t>6. </w:t>
      </w:r>
      <w:r w:rsidR="0096540A" w:rsidRPr="0096540A">
        <w:rPr>
          <w:sz w:val="28"/>
          <w:szCs w:val="28"/>
        </w:rPr>
        <w:t xml:space="preserve">Сенотрусова, С. В.  Таможенные платежи во внешнеторговых </w:t>
      </w:r>
      <w:proofErr w:type="gramStart"/>
      <w:r w:rsidR="0096540A" w:rsidRPr="0096540A">
        <w:rPr>
          <w:sz w:val="28"/>
          <w:szCs w:val="28"/>
        </w:rPr>
        <w:t>операциях :</w:t>
      </w:r>
      <w:proofErr w:type="gramEnd"/>
      <w:r w:rsidR="0096540A" w:rsidRPr="0096540A">
        <w:rPr>
          <w:sz w:val="28"/>
          <w:szCs w:val="28"/>
        </w:rPr>
        <w:t xml:space="preserve"> учебник для вузов / С. В. Сенотрусова, В. Г. </w:t>
      </w:r>
      <w:proofErr w:type="spellStart"/>
      <w:r w:rsidR="0096540A" w:rsidRPr="0096540A">
        <w:rPr>
          <w:sz w:val="28"/>
          <w:szCs w:val="28"/>
        </w:rPr>
        <w:t>Свинухов</w:t>
      </w:r>
      <w:proofErr w:type="spellEnd"/>
      <w:r w:rsidR="0096540A" w:rsidRPr="0096540A">
        <w:rPr>
          <w:sz w:val="28"/>
          <w:szCs w:val="28"/>
        </w:rPr>
        <w:t xml:space="preserve">. — 2-е изд., </w:t>
      </w:r>
      <w:proofErr w:type="spellStart"/>
      <w:r w:rsidR="0096540A" w:rsidRPr="0096540A">
        <w:rPr>
          <w:sz w:val="28"/>
          <w:szCs w:val="28"/>
        </w:rPr>
        <w:t>перераб</w:t>
      </w:r>
      <w:proofErr w:type="spellEnd"/>
      <w:r w:rsidR="0096540A" w:rsidRPr="0096540A">
        <w:rPr>
          <w:sz w:val="28"/>
          <w:szCs w:val="28"/>
        </w:rPr>
        <w:t xml:space="preserve">. и доп. — </w:t>
      </w:r>
      <w:proofErr w:type="gramStart"/>
      <w:r w:rsidR="0096540A" w:rsidRPr="0096540A">
        <w:rPr>
          <w:sz w:val="28"/>
          <w:szCs w:val="28"/>
        </w:rPr>
        <w:t>Москва :</w:t>
      </w:r>
      <w:proofErr w:type="gramEnd"/>
      <w:r w:rsidR="0096540A" w:rsidRPr="0096540A">
        <w:rPr>
          <w:sz w:val="28"/>
          <w:szCs w:val="28"/>
        </w:rPr>
        <w:t xml:space="preserve"> Издательство </w:t>
      </w:r>
      <w:proofErr w:type="spellStart"/>
      <w:r w:rsidR="0096540A" w:rsidRPr="0096540A">
        <w:rPr>
          <w:sz w:val="28"/>
          <w:szCs w:val="28"/>
        </w:rPr>
        <w:t>Юрайт</w:t>
      </w:r>
      <w:proofErr w:type="spellEnd"/>
      <w:r w:rsidR="0096540A" w:rsidRPr="0096540A">
        <w:rPr>
          <w:sz w:val="28"/>
          <w:szCs w:val="28"/>
        </w:rPr>
        <w:t xml:space="preserve">, 2025. — 253 с. — (Высшее образование). — ISBN 978-5-534-16785-6. - Образовательная платформа </w:t>
      </w:r>
      <w:proofErr w:type="spellStart"/>
      <w:r w:rsidR="0096540A" w:rsidRPr="0096540A">
        <w:rPr>
          <w:sz w:val="28"/>
          <w:szCs w:val="28"/>
        </w:rPr>
        <w:t>Юрайт</w:t>
      </w:r>
      <w:proofErr w:type="spellEnd"/>
      <w:r w:rsidR="0096540A" w:rsidRPr="0096540A">
        <w:rPr>
          <w:sz w:val="28"/>
          <w:szCs w:val="28"/>
        </w:rPr>
        <w:t xml:space="preserve"> [сайт]. — URL: https://urait.ru/bcode/567284 (дата обращения: 28.02.2025). — Текст : электронный.</w:t>
      </w:r>
    </w:p>
    <w:p w14:paraId="765ACB33" w14:textId="77777777" w:rsidR="00465D94" w:rsidRPr="00243444" w:rsidRDefault="00465D94" w:rsidP="00F95658">
      <w:pPr>
        <w:ind w:firstLine="709"/>
        <w:jc w:val="both"/>
        <w:rPr>
          <w:sz w:val="28"/>
          <w:szCs w:val="28"/>
        </w:rPr>
      </w:pPr>
    </w:p>
    <w:p w14:paraId="143261EF" w14:textId="77777777" w:rsidR="00C52F7B" w:rsidRPr="00243444" w:rsidRDefault="00145199" w:rsidP="005D4E29">
      <w:pPr>
        <w:pStyle w:val="1"/>
        <w:spacing w:before="0" w:beforeAutospacing="0" w:after="0" w:afterAutospacing="0"/>
        <w:ind w:firstLine="709"/>
        <w:jc w:val="both"/>
        <w:rPr>
          <w:sz w:val="28"/>
          <w:szCs w:val="28"/>
        </w:rPr>
      </w:pPr>
      <w:bookmarkStart w:id="12" w:name="_Toc158295658"/>
      <w:r w:rsidRPr="00243444">
        <w:rPr>
          <w:sz w:val="28"/>
          <w:szCs w:val="28"/>
        </w:rPr>
        <w:t>9</w:t>
      </w:r>
      <w:r w:rsidR="00C52F7B" w:rsidRPr="00243444">
        <w:rPr>
          <w:sz w:val="28"/>
          <w:szCs w:val="28"/>
        </w:rPr>
        <w:t xml:space="preserve">. Перечень ресурсов информационно-телекоммуникационной сети «Интернет», необходимых для освоения </w:t>
      </w:r>
      <w:r w:rsidR="00504556" w:rsidRPr="00243444">
        <w:rPr>
          <w:sz w:val="28"/>
          <w:szCs w:val="28"/>
        </w:rPr>
        <w:t>дисциплины</w:t>
      </w:r>
      <w:bookmarkEnd w:id="12"/>
    </w:p>
    <w:p w14:paraId="6BE3D1C8" w14:textId="77777777" w:rsidR="00054057" w:rsidRPr="00243444" w:rsidRDefault="00054057" w:rsidP="00054057">
      <w:pPr>
        <w:shd w:val="clear" w:color="auto" w:fill="FFFFFF"/>
        <w:tabs>
          <w:tab w:val="left" w:pos="442"/>
        </w:tabs>
        <w:ind w:firstLine="709"/>
        <w:jc w:val="both"/>
        <w:rPr>
          <w:rFonts w:eastAsia="Calibri"/>
          <w:bCs/>
          <w:sz w:val="28"/>
          <w:szCs w:val="28"/>
        </w:rPr>
      </w:pPr>
      <w:r w:rsidRPr="00243444">
        <w:rPr>
          <w:rFonts w:eastAsia="Calibri"/>
          <w:bCs/>
          <w:sz w:val="28"/>
          <w:szCs w:val="28"/>
        </w:rPr>
        <w:t>1.</w:t>
      </w:r>
      <w:r w:rsidR="00AE7699" w:rsidRPr="00243444">
        <w:rPr>
          <w:rFonts w:eastAsia="Calibri"/>
          <w:bCs/>
          <w:sz w:val="28"/>
          <w:szCs w:val="28"/>
        </w:rPr>
        <w:t> http://www.</w:t>
      </w:r>
      <w:r w:rsidRPr="00243444">
        <w:rPr>
          <w:rFonts w:eastAsia="Calibri"/>
          <w:bCs/>
          <w:sz w:val="28"/>
          <w:szCs w:val="28"/>
        </w:rPr>
        <w:t>customs.gov.ru</w:t>
      </w:r>
      <w:r w:rsidR="007660D3" w:rsidRPr="00243444">
        <w:rPr>
          <w:rFonts w:eastAsia="Calibri"/>
          <w:bCs/>
          <w:sz w:val="28"/>
          <w:szCs w:val="28"/>
        </w:rPr>
        <w:t xml:space="preserve"> –</w:t>
      </w:r>
      <w:r w:rsidRPr="00243444">
        <w:rPr>
          <w:rFonts w:eastAsia="Calibri"/>
          <w:bCs/>
          <w:sz w:val="28"/>
          <w:szCs w:val="28"/>
        </w:rPr>
        <w:t xml:space="preserve"> </w:t>
      </w:r>
      <w:r w:rsidR="000D7543" w:rsidRPr="00243444">
        <w:rPr>
          <w:rFonts w:eastAsia="Calibri"/>
          <w:bCs/>
          <w:sz w:val="28"/>
          <w:szCs w:val="28"/>
        </w:rPr>
        <w:t xml:space="preserve">Официальный сайт </w:t>
      </w:r>
      <w:r w:rsidRPr="00243444">
        <w:rPr>
          <w:rFonts w:eastAsia="Calibri"/>
          <w:bCs/>
          <w:sz w:val="28"/>
          <w:szCs w:val="28"/>
        </w:rPr>
        <w:t>Федеральн</w:t>
      </w:r>
      <w:r w:rsidR="000D7543" w:rsidRPr="00243444">
        <w:rPr>
          <w:rFonts w:eastAsia="Calibri"/>
          <w:bCs/>
          <w:sz w:val="28"/>
          <w:szCs w:val="28"/>
        </w:rPr>
        <w:t>ой</w:t>
      </w:r>
      <w:r w:rsidRPr="00243444">
        <w:rPr>
          <w:rFonts w:eastAsia="Calibri"/>
          <w:bCs/>
          <w:sz w:val="28"/>
          <w:szCs w:val="28"/>
        </w:rPr>
        <w:t xml:space="preserve"> таможенн</w:t>
      </w:r>
      <w:r w:rsidR="000D7543" w:rsidRPr="00243444">
        <w:rPr>
          <w:rFonts w:eastAsia="Calibri"/>
          <w:bCs/>
          <w:sz w:val="28"/>
          <w:szCs w:val="28"/>
        </w:rPr>
        <w:t>ой</w:t>
      </w:r>
      <w:r w:rsidRPr="00243444">
        <w:rPr>
          <w:rFonts w:eastAsia="Calibri"/>
          <w:bCs/>
          <w:sz w:val="28"/>
          <w:szCs w:val="28"/>
        </w:rPr>
        <w:t xml:space="preserve"> служб</w:t>
      </w:r>
      <w:r w:rsidR="000D7543" w:rsidRPr="00243444">
        <w:rPr>
          <w:rFonts w:eastAsia="Calibri"/>
          <w:bCs/>
          <w:sz w:val="28"/>
          <w:szCs w:val="28"/>
        </w:rPr>
        <w:t>ы</w:t>
      </w:r>
      <w:r w:rsidR="00AE7699" w:rsidRPr="00243444">
        <w:rPr>
          <w:rFonts w:eastAsia="Calibri"/>
          <w:bCs/>
          <w:sz w:val="28"/>
          <w:szCs w:val="28"/>
        </w:rPr>
        <w:t>.</w:t>
      </w:r>
    </w:p>
    <w:p w14:paraId="1DF3DC32" w14:textId="5AB8746C" w:rsidR="0002412D" w:rsidRPr="00243444" w:rsidRDefault="0002412D" w:rsidP="00054057">
      <w:pPr>
        <w:shd w:val="clear" w:color="auto" w:fill="FFFFFF"/>
        <w:tabs>
          <w:tab w:val="left" w:pos="442"/>
        </w:tabs>
        <w:ind w:firstLine="709"/>
        <w:jc w:val="both"/>
        <w:rPr>
          <w:rFonts w:eastAsia="Calibri"/>
          <w:bCs/>
          <w:sz w:val="28"/>
          <w:szCs w:val="28"/>
        </w:rPr>
      </w:pPr>
      <w:r w:rsidRPr="00243444">
        <w:rPr>
          <w:rFonts w:eastAsia="Calibri"/>
          <w:bCs/>
          <w:sz w:val="28"/>
          <w:szCs w:val="28"/>
        </w:rPr>
        <w:t>2.</w:t>
      </w:r>
      <w:r w:rsidR="00C303A8" w:rsidRPr="00243444">
        <w:rPr>
          <w:rFonts w:eastAsia="Calibri"/>
          <w:bCs/>
          <w:sz w:val="28"/>
          <w:szCs w:val="28"/>
        </w:rPr>
        <w:t> </w:t>
      </w:r>
      <w:r w:rsidR="00D54D0E" w:rsidRPr="00243444">
        <w:rPr>
          <w:rFonts w:eastAsia="Calibri"/>
          <w:bCs/>
          <w:sz w:val="28"/>
          <w:szCs w:val="28"/>
        </w:rPr>
        <w:t>https://eec.eaeunion.org/ – Официальный сайт Евразийской экономической комиссии</w:t>
      </w:r>
    </w:p>
    <w:p w14:paraId="2F532B6E" w14:textId="124BBFAB" w:rsidR="00C303A8" w:rsidRPr="00243444" w:rsidRDefault="0002412D" w:rsidP="00C303A8">
      <w:pPr>
        <w:shd w:val="clear" w:color="auto" w:fill="FFFFFF"/>
        <w:tabs>
          <w:tab w:val="left" w:pos="442"/>
        </w:tabs>
        <w:ind w:firstLine="709"/>
        <w:jc w:val="both"/>
        <w:rPr>
          <w:rFonts w:eastAsia="Calibri"/>
          <w:bCs/>
          <w:sz w:val="28"/>
          <w:szCs w:val="28"/>
        </w:rPr>
      </w:pPr>
      <w:r w:rsidRPr="00243444">
        <w:rPr>
          <w:rFonts w:eastAsia="Calibri"/>
          <w:bCs/>
          <w:sz w:val="28"/>
          <w:szCs w:val="28"/>
        </w:rPr>
        <w:t>3</w:t>
      </w:r>
      <w:r w:rsidR="00054057" w:rsidRPr="00243444">
        <w:rPr>
          <w:rFonts w:eastAsia="Calibri"/>
          <w:bCs/>
          <w:sz w:val="28"/>
          <w:szCs w:val="28"/>
        </w:rPr>
        <w:t>.</w:t>
      </w:r>
      <w:r w:rsidR="00AE7699" w:rsidRPr="00243444">
        <w:rPr>
          <w:rFonts w:eastAsia="Calibri"/>
          <w:bCs/>
          <w:sz w:val="28"/>
          <w:szCs w:val="28"/>
        </w:rPr>
        <w:t> </w:t>
      </w:r>
      <w:r w:rsidR="00D54D0E" w:rsidRPr="00243444">
        <w:rPr>
          <w:rFonts w:eastAsia="Calibri"/>
          <w:bCs/>
          <w:sz w:val="28"/>
          <w:szCs w:val="28"/>
        </w:rPr>
        <w:t>https://www.alta.ru/ – Таможенный портал для участников ВЭД.</w:t>
      </w:r>
    </w:p>
    <w:p w14:paraId="24B5D675" w14:textId="16C960E4" w:rsidR="00C303A8" w:rsidRPr="00243444" w:rsidRDefault="00C303A8" w:rsidP="00C303A8">
      <w:pPr>
        <w:shd w:val="clear" w:color="auto" w:fill="FFFFFF"/>
        <w:tabs>
          <w:tab w:val="left" w:pos="442"/>
        </w:tabs>
        <w:ind w:firstLine="709"/>
        <w:jc w:val="both"/>
        <w:rPr>
          <w:rFonts w:eastAsia="Calibri"/>
          <w:bCs/>
          <w:sz w:val="28"/>
          <w:szCs w:val="28"/>
        </w:rPr>
      </w:pPr>
      <w:r w:rsidRPr="00243444">
        <w:rPr>
          <w:rFonts w:eastAsia="Calibri"/>
          <w:bCs/>
          <w:sz w:val="28"/>
          <w:szCs w:val="28"/>
        </w:rPr>
        <w:t>4. </w:t>
      </w:r>
      <w:r w:rsidR="00D54D0E" w:rsidRPr="00243444">
        <w:rPr>
          <w:rFonts w:eastAsia="Calibri"/>
          <w:bCs/>
          <w:sz w:val="28"/>
          <w:szCs w:val="28"/>
        </w:rPr>
        <w:t>http://www/garant.ru/ – СПС Гарант.</w:t>
      </w:r>
    </w:p>
    <w:p w14:paraId="6EF10285" w14:textId="65997E3A" w:rsidR="00C303A8" w:rsidRPr="00243444" w:rsidRDefault="00C303A8" w:rsidP="00C303A8">
      <w:pPr>
        <w:shd w:val="clear" w:color="auto" w:fill="FFFFFF"/>
        <w:tabs>
          <w:tab w:val="left" w:pos="442"/>
        </w:tabs>
        <w:ind w:firstLine="709"/>
        <w:jc w:val="both"/>
        <w:rPr>
          <w:rFonts w:eastAsia="Calibri"/>
          <w:bCs/>
          <w:sz w:val="28"/>
          <w:szCs w:val="28"/>
        </w:rPr>
      </w:pPr>
      <w:r w:rsidRPr="00243444">
        <w:rPr>
          <w:rFonts w:eastAsia="Calibri"/>
          <w:bCs/>
          <w:sz w:val="28"/>
          <w:szCs w:val="28"/>
        </w:rPr>
        <w:t>5. </w:t>
      </w:r>
      <w:r w:rsidR="00D54D0E" w:rsidRPr="00243444">
        <w:rPr>
          <w:rFonts w:eastAsia="Calibri"/>
          <w:bCs/>
          <w:sz w:val="28"/>
          <w:szCs w:val="28"/>
        </w:rPr>
        <w:t>http://www.consultant.ru/ – СПС Консультант Плюс.</w:t>
      </w:r>
    </w:p>
    <w:p w14:paraId="2EFA951D" w14:textId="77777777" w:rsidR="00054057" w:rsidRPr="00243444" w:rsidRDefault="00C303A8" w:rsidP="008D2132">
      <w:pPr>
        <w:shd w:val="clear" w:color="auto" w:fill="FFFFFF"/>
        <w:tabs>
          <w:tab w:val="left" w:pos="442"/>
        </w:tabs>
        <w:ind w:firstLine="709"/>
        <w:jc w:val="both"/>
        <w:rPr>
          <w:rFonts w:eastAsia="Calibri"/>
          <w:bCs/>
          <w:sz w:val="28"/>
          <w:szCs w:val="28"/>
        </w:rPr>
      </w:pPr>
      <w:r w:rsidRPr="00243444">
        <w:rPr>
          <w:rFonts w:eastAsia="Calibri"/>
          <w:bCs/>
          <w:sz w:val="28"/>
          <w:szCs w:val="28"/>
        </w:rPr>
        <w:t>6. </w:t>
      </w:r>
      <w:r w:rsidR="007660D3" w:rsidRPr="00243444">
        <w:rPr>
          <w:rFonts w:eastAsia="Calibri"/>
          <w:bCs/>
          <w:sz w:val="28"/>
          <w:szCs w:val="28"/>
        </w:rPr>
        <w:t>http://elib.fa.ru/ (http://library.fa.ru/files/elibfa.pdf)</w:t>
      </w:r>
      <w:r w:rsidR="00AE7699" w:rsidRPr="00243444">
        <w:rPr>
          <w:rFonts w:eastAsia="Calibri"/>
          <w:bCs/>
          <w:sz w:val="28"/>
          <w:szCs w:val="28"/>
        </w:rPr>
        <w:t xml:space="preserve"> – </w:t>
      </w:r>
      <w:r w:rsidR="00054057" w:rsidRPr="00243444">
        <w:rPr>
          <w:rFonts w:eastAsia="Calibri"/>
          <w:bCs/>
          <w:sz w:val="28"/>
          <w:szCs w:val="28"/>
        </w:rPr>
        <w:t>Электронная библиотека Финансового университета (ЭБ)</w:t>
      </w:r>
      <w:r w:rsidR="00AE7699" w:rsidRPr="00243444">
        <w:rPr>
          <w:rFonts w:eastAsia="Calibri"/>
          <w:bCs/>
          <w:sz w:val="28"/>
          <w:szCs w:val="28"/>
        </w:rPr>
        <w:t>.</w:t>
      </w:r>
    </w:p>
    <w:p w14:paraId="5E37497B" w14:textId="77777777" w:rsidR="00054057" w:rsidRPr="00243444" w:rsidRDefault="0002412D" w:rsidP="00054057">
      <w:pPr>
        <w:shd w:val="clear" w:color="auto" w:fill="FFFFFF"/>
        <w:tabs>
          <w:tab w:val="left" w:pos="442"/>
        </w:tabs>
        <w:ind w:firstLine="709"/>
        <w:jc w:val="both"/>
        <w:rPr>
          <w:rFonts w:eastAsia="Calibri"/>
          <w:bCs/>
          <w:sz w:val="28"/>
          <w:szCs w:val="28"/>
        </w:rPr>
      </w:pPr>
      <w:r w:rsidRPr="00243444">
        <w:rPr>
          <w:rFonts w:eastAsia="Calibri"/>
          <w:bCs/>
          <w:sz w:val="28"/>
          <w:szCs w:val="28"/>
        </w:rPr>
        <w:t>7</w:t>
      </w:r>
      <w:r w:rsidR="00054057" w:rsidRPr="00243444">
        <w:rPr>
          <w:rFonts w:eastAsia="Calibri"/>
          <w:bCs/>
          <w:sz w:val="28"/>
          <w:szCs w:val="28"/>
        </w:rPr>
        <w:t>.</w:t>
      </w:r>
      <w:r w:rsidR="00AE7699" w:rsidRPr="00243444">
        <w:rPr>
          <w:rFonts w:eastAsia="Calibri"/>
          <w:bCs/>
          <w:sz w:val="28"/>
          <w:szCs w:val="28"/>
        </w:rPr>
        <w:t xml:space="preserve"> http://biblioclub.ru/ – </w:t>
      </w:r>
      <w:r w:rsidR="00054057" w:rsidRPr="00243444">
        <w:rPr>
          <w:rFonts w:eastAsia="Calibri"/>
          <w:bCs/>
          <w:sz w:val="28"/>
          <w:szCs w:val="28"/>
        </w:rPr>
        <w:t>Электронно-библиотечная система «Университетская библиотека</w:t>
      </w:r>
      <w:r w:rsidR="007660D3" w:rsidRPr="00243444">
        <w:rPr>
          <w:rFonts w:eastAsia="Calibri"/>
          <w:bCs/>
          <w:sz w:val="28"/>
          <w:szCs w:val="28"/>
        </w:rPr>
        <w:t xml:space="preserve"> </w:t>
      </w:r>
      <w:r w:rsidR="00054057" w:rsidRPr="00243444">
        <w:rPr>
          <w:rFonts w:eastAsia="Calibri"/>
          <w:bCs/>
          <w:sz w:val="28"/>
          <w:szCs w:val="28"/>
        </w:rPr>
        <w:t>ОНЛАЙН»</w:t>
      </w:r>
      <w:r w:rsidR="00AE7699" w:rsidRPr="00243444">
        <w:rPr>
          <w:rFonts w:eastAsia="Calibri"/>
          <w:bCs/>
          <w:sz w:val="28"/>
          <w:szCs w:val="28"/>
        </w:rPr>
        <w:t>.</w:t>
      </w:r>
    </w:p>
    <w:p w14:paraId="0A0AEC9F" w14:textId="1BFC4527" w:rsidR="00054057" w:rsidRPr="00243444" w:rsidRDefault="0002412D" w:rsidP="00054057">
      <w:pPr>
        <w:shd w:val="clear" w:color="auto" w:fill="FFFFFF"/>
        <w:tabs>
          <w:tab w:val="left" w:pos="442"/>
        </w:tabs>
        <w:ind w:firstLine="709"/>
        <w:jc w:val="both"/>
        <w:rPr>
          <w:rFonts w:eastAsia="Calibri"/>
          <w:bCs/>
          <w:sz w:val="28"/>
          <w:szCs w:val="28"/>
        </w:rPr>
      </w:pPr>
      <w:r w:rsidRPr="00243444">
        <w:rPr>
          <w:rFonts w:eastAsia="Calibri"/>
          <w:bCs/>
          <w:sz w:val="28"/>
          <w:szCs w:val="28"/>
        </w:rPr>
        <w:t>8</w:t>
      </w:r>
      <w:r w:rsidR="00054057" w:rsidRPr="00243444">
        <w:rPr>
          <w:rFonts w:eastAsia="Calibri"/>
          <w:bCs/>
          <w:sz w:val="28"/>
          <w:szCs w:val="28"/>
        </w:rPr>
        <w:t>.</w:t>
      </w:r>
      <w:r w:rsidR="00AE7699" w:rsidRPr="00243444">
        <w:rPr>
          <w:rFonts w:eastAsia="Calibri"/>
          <w:bCs/>
          <w:sz w:val="28"/>
          <w:szCs w:val="28"/>
        </w:rPr>
        <w:t> </w:t>
      </w:r>
      <w:r w:rsidR="00097E61" w:rsidRPr="00243444">
        <w:rPr>
          <w:rFonts w:eastAsia="Calibri"/>
          <w:bCs/>
          <w:sz w:val="28"/>
          <w:szCs w:val="28"/>
        </w:rPr>
        <w:t>http://elibrary.ru – Научная электронная библиотека eLibrary.ru.</w:t>
      </w:r>
    </w:p>
    <w:p w14:paraId="602449AE" w14:textId="0417783E" w:rsidR="008D2132" w:rsidRPr="00243444" w:rsidRDefault="0002412D" w:rsidP="008D2132">
      <w:pPr>
        <w:shd w:val="clear" w:color="auto" w:fill="FFFFFF"/>
        <w:tabs>
          <w:tab w:val="left" w:pos="442"/>
        </w:tabs>
        <w:ind w:firstLine="709"/>
        <w:jc w:val="both"/>
        <w:rPr>
          <w:rFonts w:eastAsia="Calibri"/>
          <w:bCs/>
          <w:sz w:val="28"/>
          <w:szCs w:val="28"/>
        </w:rPr>
      </w:pPr>
      <w:r w:rsidRPr="00243444">
        <w:rPr>
          <w:rFonts w:eastAsia="Calibri"/>
          <w:bCs/>
          <w:sz w:val="28"/>
          <w:szCs w:val="28"/>
        </w:rPr>
        <w:t>9</w:t>
      </w:r>
      <w:r w:rsidR="00054057" w:rsidRPr="00243444">
        <w:rPr>
          <w:rFonts w:eastAsia="Calibri"/>
          <w:bCs/>
          <w:sz w:val="28"/>
          <w:szCs w:val="28"/>
        </w:rPr>
        <w:t>.</w:t>
      </w:r>
      <w:r w:rsidR="00AE7699" w:rsidRPr="00243444">
        <w:rPr>
          <w:rFonts w:eastAsia="Calibri"/>
          <w:bCs/>
          <w:sz w:val="28"/>
          <w:szCs w:val="28"/>
        </w:rPr>
        <w:t> </w:t>
      </w:r>
      <w:r w:rsidR="00097E61" w:rsidRPr="00243444">
        <w:rPr>
          <w:rFonts w:eastAsia="Calibri"/>
          <w:bCs/>
          <w:sz w:val="28"/>
          <w:szCs w:val="28"/>
        </w:rPr>
        <w:t>http://www.book.ru – Электронно-библиотечная система BOOK.RU.</w:t>
      </w:r>
    </w:p>
    <w:p w14:paraId="6B2B81B5" w14:textId="77777777" w:rsidR="00054057" w:rsidRPr="00243444" w:rsidRDefault="00054057" w:rsidP="008D2132">
      <w:pPr>
        <w:shd w:val="clear" w:color="auto" w:fill="FFFFFF"/>
        <w:tabs>
          <w:tab w:val="left" w:pos="442"/>
        </w:tabs>
        <w:ind w:firstLine="709"/>
        <w:jc w:val="both"/>
        <w:rPr>
          <w:rFonts w:eastAsia="Calibri"/>
          <w:bCs/>
          <w:sz w:val="28"/>
          <w:szCs w:val="28"/>
        </w:rPr>
      </w:pPr>
      <w:r w:rsidRPr="00243444">
        <w:rPr>
          <w:rFonts w:eastAsia="Calibri"/>
          <w:bCs/>
          <w:sz w:val="28"/>
          <w:szCs w:val="28"/>
        </w:rPr>
        <w:t>10.</w:t>
      </w:r>
      <w:r w:rsidR="00AE7699" w:rsidRPr="00243444">
        <w:rPr>
          <w:rFonts w:eastAsia="Calibri"/>
          <w:bCs/>
          <w:sz w:val="28"/>
          <w:szCs w:val="28"/>
        </w:rPr>
        <w:t> </w:t>
      </w:r>
      <w:r w:rsidRPr="00243444">
        <w:rPr>
          <w:rFonts w:eastAsia="Calibri"/>
          <w:bCs/>
          <w:sz w:val="28"/>
          <w:szCs w:val="28"/>
        </w:rPr>
        <w:t>https://urait.ru/</w:t>
      </w:r>
      <w:r w:rsidR="00AE7699" w:rsidRPr="00243444">
        <w:rPr>
          <w:rFonts w:eastAsia="Calibri"/>
          <w:bCs/>
          <w:sz w:val="28"/>
          <w:szCs w:val="28"/>
        </w:rPr>
        <w:t xml:space="preserve"> – Образовательная платформа </w:t>
      </w:r>
      <w:proofErr w:type="spellStart"/>
      <w:r w:rsidR="00AE7699" w:rsidRPr="00243444">
        <w:rPr>
          <w:rFonts w:eastAsia="Calibri"/>
          <w:bCs/>
          <w:sz w:val="28"/>
          <w:szCs w:val="28"/>
        </w:rPr>
        <w:t>Юрайт</w:t>
      </w:r>
      <w:proofErr w:type="spellEnd"/>
      <w:r w:rsidR="00AE7699" w:rsidRPr="00243444">
        <w:rPr>
          <w:rFonts w:eastAsia="Calibri"/>
          <w:bCs/>
          <w:sz w:val="28"/>
          <w:szCs w:val="28"/>
        </w:rPr>
        <w:t>.</w:t>
      </w:r>
    </w:p>
    <w:p w14:paraId="5B3E5073" w14:textId="77777777" w:rsidR="00416883" w:rsidRPr="00243444" w:rsidRDefault="00416883" w:rsidP="000D7543">
      <w:pPr>
        <w:shd w:val="clear" w:color="auto" w:fill="FFFFFF"/>
        <w:tabs>
          <w:tab w:val="left" w:pos="442"/>
        </w:tabs>
        <w:ind w:firstLine="709"/>
        <w:jc w:val="both"/>
        <w:rPr>
          <w:rFonts w:eastAsia="Calibri"/>
          <w:bCs/>
          <w:sz w:val="28"/>
          <w:szCs w:val="28"/>
        </w:rPr>
      </w:pPr>
    </w:p>
    <w:p w14:paraId="00A12D6A" w14:textId="77777777" w:rsidR="0008712A" w:rsidRPr="00243444" w:rsidRDefault="00145199" w:rsidP="005D4E29">
      <w:pPr>
        <w:pStyle w:val="1"/>
        <w:spacing w:before="0" w:beforeAutospacing="0" w:after="0" w:afterAutospacing="0"/>
        <w:ind w:firstLine="709"/>
        <w:jc w:val="both"/>
        <w:rPr>
          <w:sz w:val="28"/>
          <w:szCs w:val="28"/>
        </w:rPr>
      </w:pPr>
      <w:bookmarkStart w:id="13" w:name="_Toc158295659"/>
      <w:r w:rsidRPr="00243444">
        <w:rPr>
          <w:sz w:val="28"/>
          <w:szCs w:val="28"/>
        </w:rPr>
        <w:t xml:space="preserve">10. </w:t>
      </w:r>
      <w:r w:rsidR="0008712A" w:rsidRPr="00243444">
        <w:rPr>
          <w:sz w:val="28"/>
          <w:szCs w:val="28"/>
        </w:rPr>
        <w:t>Методические указания для обучающихся по освоению дисциплины и выполнению различных форм самостоятельной работы</w:t>
      </w:r>
      <w:bookmarkEnd w:id="13"/>
      <w:r w:rsidR="0008712A" w:rsidRPr="00243444">
        <w:rPr>
          <w:sz w:val="28"/>
          <w:szCs w:val="28"/>
        </w:rPr>
        <w:t xml:space="preserve"> </w:t>
      </w:r>
    </w:p>
    <w:p w14:paraId="77409E9B" w14:textId="7582D042" w:rsidR="00097E61" w:rsidRPr="00243444" w:rsidRDefault="00097E61" w:rsidP="00097E61">
      <w:pPr>
        <w:keepNext/>
        <w:ind w:firstLine="709"/>
        <w:jc w:val="both"/>
        <w:rPr>
          <w:sz w:val="28"/>
          <w:szCs w:val="28"/>
        </w:rPr>
      </w:pPr>
      <w:r w:rsidRPr="00243444">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243444">
        <w:rPr>
          <w:sz w:val="28"/>
          <w:szCs w:val="28"/>
        </w:rPr>
        <w:t>универитете</w:t>
      </w:r>
      <w:proofErr w:type="spellEnd"/>
      <w:r w:rsidRPr="00243444">
        <w:rPr>
          <w:sz w:val="28"/>
          <w:szCs w:val="28"/>
        </w:rPr>
        <w:t xml:space="preserve">, утвержденные приказом </w:t>
      </w:r>
      <w:proofErr w:type="spellStart"/>
      <w:r w:rsidRPr="00243444">
        <w:rPr>
          <w:sz w:val="28"/>
          <w:szCs w:val="28"/>
        </w:rPr>
        <w:t>Финуниверситета</w:t>
      </w:r>
      <w:proofErr w:type="spellEnd"/>
      <w:r w:rsidRPr="00243444">
        <w:rPr>
          <w:sz w:val="28"/>
          <w:szCs w:val="28"/>
        </w:rPr>
        <w:t xml:space="preserve"> от 11.05.2021 г. № 1040, использовать методические </w:t>
      </w:r>
      <w:r w:rsidRPr="00243444">
        <w:rPr>
          <w:sz w:val="28"/>
          <w:szCs w:val="28"/>
        </w:rPr>
        <w:lastRenderedPageBreak/>
        <w:t xml:space="preserve">рекомендации </w:t>
      </w:r>
      <w:r w:rsidR="00C80915">
        <w:rPr>
          <w:sz w:val="28"/>
          <w:szCs w:val="28"/>
        </w:rPr>
        <w:t>кафедры</w:t>
      </w:r>
      <w:r w:rsidRPr="00243444">
        <w:rPr>
          <w:sz w:val="28"/>
          <w:szCs w:val="28"/>
        </w:rPr>
        <w:t>.</w:t>
      </w:r>
    </w:p>
    <w:p w14:paraId="409DC08F" w14:textId="77777777" w:rsidR="00054057" w:rsidRPr="00243444" w:rsidRDefault="00054057" w:rsidP="00291C97">
      <w:pPr>
        <w:ind w:firstLine="709"/>
        <w:jc w:val="both"/>
        <w:rPr>
          <w:sz w:val="28"/>
          <w:szCs w:val="28"/>
        </w:rPr>
      </w:pPr>
    </w:p>
    <w:p w14:paraId="7EF1083C" w14:textId="77777777" w:rsidR="00C52F7B" w:rsidRPr="00243444" w:rsidRDefault="00145199" w:rsidP="005D4E29">
      <w:pPr>
        <w:pStyle w:val="1"/>
        <w:spacing w:before="0" w:beforeAutospacing="0" w:after="0" w:afterAutospacing="0"/>
        <w:ind w:firstLine="709"/>
        <w:jc w:val="both"/>
        <w:rPr>
          <w:sz w:val="28"/>
          <w:szCs w:val="28"/>
        </w:rPr>
      </w:pPr>
      <w:bookmarkStart w:id="14" w:name="_Toc158295660"/>
      <w:r w:rsidRPr="00243444">
        <w:rPr>
          <w:sz w:val="28"/>
          <w:szCs w:val="28"/>
        </w:rPr>
        <w:t>1</w:t>
      </w:r>
      <w:r w:rsidR="004B4BFE" w:rsidRPr="00243444">
        <w:rPr>
          <w:sz w:val="28"/>
          <w:szCs w:val="28"/>
        </w:rPr>
        <w:t>1</w:t>
      </w:r>
      <w:r w:rsidR="00C52F7B" w:rsidRPr="00243444">
        <w:rPr>
          <w:sz w:val="28"/>
          <w:szCs w:val="28"/>
        </w:rPr>
        <w:t xml:space="preserve">. Перечень информационных технологий, используемых при осуществлении образовательного процесса по </w:t>
      </w:r>
      <w:r w:rsidR="00504556" w:rsidRPr="00243444">
        <w:rPr>
          <w:sz w:val="28"/>
          <w:szCs w:val="28"/>
        </w:rPr>
        <w:t>дисциплине</w:t>
      </w:r>
      <w:r w:rsidR="00C52F7B" w:rsidRPr="00243444">
        <w:rPr>
          <w:sz w:val="28"/>
          <w:szCs w:val="28"/>
        </w:rPr>
        <w:t>, включая перечень необходимого программного обеспечения и информационных справочных систем</w:t>
      </w:r>
      <w:r w:rsidR="001074EA" w:rsidRPr="00243444">
        <w:rPr>
          <w:sz w:val="28"/>
          <w:szCs w:val="28"/>
        </w:rPr>
        <w:t>.</w:t>
      </w:r>
      <w:bookmarkEnd w:id="14"/>
    </w:p>
    <w:p w14:paraId="7FD5E146" w14:textId="77777777" w:rsidR="00E76E1B" w:rsidRPr="00243444" w:rsidRDefault="00E76E1B" w:rsidP="00F95658">
      <w:pPr>
        <w:keepNext/>
        <w:ind w:firstLine="709"/>
        <w:jc w:val="both"/>
        <w:outlineLvl w:val="0"/>
        <w:rPr>
          <w:rFonts w:eastAsia="Calibri"/>
          <w:b/>
          <w:bCs/>
          <w:kern w:val="32"/>
          <w:sz w:val="28"/>
          <w:szCs w:val="28"/>
        </w:rPr>
      </w:pPr>
      <w:bookmarkStart w:id="15" w:name="_Toc531614950"/>
      <w:bookmarkStart w:id="16" w:name="_Toc531686467"/>
      <w:bookmarkStart w:id="17" w:name="_Toc158295661"/>
      <w:r w:rsidRPr="00243444">
        <w:rPr>
          <w:rFonts w:eastAsia="Calibri"/>
          <w:b/>
          <w:bCs/>
          <w:kern w:val="32"/>
          <w:sz w:val="28"/>
          <w:szCs w:val="28"/>
        </w:rPr>
        <w:t>11. 1. Комплект лицензионного программного обеспечения:</w:t>
      </w:r>
      <w:bookmarkEnd w:id="15"/>
      <w:bookmarkEnd w:id="16"/>
      <w:bookmarkEnd w:id="17"/>
    </w:p>
    <w:p w14:paraId="4B3047D2" w14:textId="77777777" w:rsidR="003F7845" w:rsidRPr="00243444" w:rsidRDefault="003F7845" w:rsidP="00291C97">
      <w:pPr>
        <w:ind w:firstLine="709"/>
        <w:jc w:val="both"/>
        <w:rPr>
          <w:sz w:val="28"/>
          <w:szCs w:val="28"/>
        </w:rPr>
      </w:pPr>
      <w:r w:rsidRPr="00243444">
        <w:rPr>
          <w:sz w:val="28"/>
          <w:szCs w:val="28"/>
        </w:rPr>
        <w:t xml:space="preserve">1. </w:t>
      </w:r>
      <w:bookmarkStart w:id="18" w:name="_Toc531614952"/>
      <w:bookmarkStart w:id="19" w:name="_Toc531686469"/>
      <w:r w:rsidRPr="00243444">
        <w:rPr>
          <w:sz w:val="28"/>
          <w:szCs w:val="28"/>
        </w:rPr>
        <w:t>Компьютерные программы общего назначения Linux, LibreOffice;</w:t>
      </w:r>
    </w:p>
    <w:p w14:paraId="164013D7" w14:textId="77777777" w:rsidR="003F7845" w:rsidRPr="00243444" w:rsidRDefault="003F7845" w:rsidP="00291C97">
      <w:pPr>
        <w:ind w:firstLine="709"/>
        <w:jc w:val="both"/>
        <w:rPr>
          <w:sz w:val="28"/>
          <w:szCs w:val="28"/>
        </w:rPr>
      </w:pPr>
      <w:r w:rsidRPr="00243444">
        <w:rPr>
          <w:sz w:val="28"/>
          <w:szCs w:val="28"/>
        </w:rPr>
        <w:t xml:space="preserve">2. Антивирус </w:t>
      </w:r>
      <w:bookmarkEnd w:id="18"/>
      <w:bookmarkEnd w:id="19"/>
      <w:r w:rsidRPr="00243444">
        <w:rPr>
          <w:sz w:val="28"/>
          <w:szCs w:val="28"/>
        </w:rPr>
        <w:t>Kaspersky</w:t>
      </w:r>
    </w:p>
    <w:p w14:paraId="3345DCB3" w14:textId="66784E4B" w:rsidR="00E76E1B" w:rsidRPr="00243444" w:rsidRDefault="00F00646" w:rsidP="00291C97">
      <w:pPr>
        <w:ind w:firstLine="709"/>
        <w:jc w:val="both"/>
        <w:rPr>
          <w:sz w:val="28"/>
          <w:szCs w:val="28"/>
        </w:rPr>
      </w:pPr>
      <w:r w:rsidRPr="00243444">
        <w:rPr>
          <w:sz w:val="28"/>
          <w:szCs w:val="28"/>
        </w:rPr>
        <w:t>и др.</w:t>
      </w:r>
    </w:p>
    <w:p w14:paraId="306087E9" w14:textId="77777777" w:rsidR="00097E61" w:rsidRPr="00243444" w:rsidRDefault="00097E61" w:rsidP="00291C97">
      <w:pPr>
        <w:ind w:firstLine="709"/>
        <w:jc w:val="both"/>
        <w:rPr>
          <w:sz w:val="28"/>
          <w:szCs w:val="28"/>
        </w:rPr>
      </w:pPr>
    </w:p>
    <w:p w14:paraId="1A307E58" w14:textId="77777777" w:rsidR="00E76E1B" w:rsidRPr="00243444" w:rsidRDefault="00E76E1B" w:rsidP="00F95658">
      <w:pPr>
        <w:keepNext/>
        <w:ind w:firstLine="709"/>
        <w:jc w:val="both"/>
        <w:outlineLvl w:val="0"/>
        <w:rPr>
          <w:rFonts w:eastAsia="Calibri"/>
          <w:bCs/>
          <w:kern w:val="32"/>
          <w:sz w:val="28"/>
          <w:szCs w:val="28"/>
        </w:rPr>
      </w:pPr>
      <w:bookmarkStart w:id="20" w:name="_Toc531614953"/>
      <w:bookmarkStart w:id="21" w:name="_Toc531686470"/>
      <w:bookmarkStart w:id="22" w:name="_Toc158295662"/>
      <w:r w:rsidRPr="00243444">
        <w:rPr>
          <w:rFonts w:eastAsia="Calibri"/>
          <w:b/>
          <w:bCs/>
          <w:kern w:val="32"/>
          <w:sz w:val="28"/>
          <w:szCs w:val="28"/>
        </w:rPr>
        <w:t>11.2. Современные профессиональные базы данных и информационные справочные системы</w:t>
      </w:r>
      <w:bookmarkEnd w:id="20"/>
      <w:bookmarkEnd w:id="21"/>
      <w:bookmarkEnd w:id="22"/>
    </w:p>
    <w:tbl>
      <w:tblPr>
        <w:tblStyle w:val="a7"/>
        <w:tblW w:w="0" w:type="auto"/>
        <w:tblLook w:val="04A0" w:firstRow="1" w:lastRow="0" w:firstColumn="1" w:lastColumn="0" w:noHBand="0" w:noVBand="1"/>
      </w:tblPr>
      <w:tblGrid>
        <w:gridCol w:w="562"/>
        <w:gridCol w:w="6234"/>
        <w:gridCol w:w="3399"/>
      </w:tblGrid>
      <w:tr w:rsidR="00465D94" w:rsidRPr="00243444" w14:paraId="576A9F3F" w14:textId="77777777" w:rsidTr="000B3348">
        <w:trPr>
          <w:cantSplit/>
        </w:trPr>
        <w:tc>
          <w:tcPr>
            <w:tcW w:w="562" w:type="dxa"/>
          </w:tcPr>
          <w:p w14:paraId="516BBC1A" w14:textId="77777777" w:rsidR="00465D94" w:rsidRPr="00243444" w:rsidRDefault="00465D94" w:rsidP="00465D94">
            <w:pPr>
              <w:jc w:val="center"/>
              <w:rPr>
                <w:rFonts w:eastAsiaTheme="minorHAnsi"/>
                <w:b/>
                <w:bCs/>
                <w:sz w:val="24"/>
                <w:szCs w:val="24"/>
                <w:lang w:eastAsia="en-US"/>
              </w:rPr>
            </w:pPr>
            <w:r w:rsidRPr="00243444">
              <w:rPr>
                <w:rFonts w:eastAsiaTheme="minorHAnsi"/>
                <w:b/>
                <w:bCs/>
                <w:sz w:val="24"/>
                <w:szCs w:val="24"/>
                <w:lang w:eastAsia="en-US"/>
              </w:rPr>
              <w:t>№ п/п</w:t>
            </w:r>
          </w:p>
        </w:tc>
        <w:tc>
          <w:tcPr>
            <w:tcW w:w="6234" w:type="dxa"/>
          </w:tcPr>
          <w:p w14:paraId="2D1C0BE3" w14:textId="77777777" w:rsidR="00465D94" w:rsidRPr="00243444" w:rsidRDefault="00465D94" w:rsidP="00465D94">
            <w:pPr>
              <w:widowControl/>
              <w:jc w:val="center"/>
              <w:rPr>
                <w:rFonts w:eastAsiaTheme="minorHAnsi"/>
                <w:b/>
                <w:bCs/>
                <w:sz w:val="24"/>
                <w:szCs w:val="24"/>
                <w:lang w:eastAsia="en-US"/>
              </w:rPr>
            </w:pPr>
            <w:r w:rsidRPr="00243444">
              <w:rPr>
                <w:rFonts w:eastAsiaTheme="minorHAnsi"/>
                <w:b/>
                <w:bCs/>
                <w:sz w:val="24"/>
                <w:szCs w:val="24"/>
                <w:lang w:eastAsia="en-US"/>
              </w:rPr>
              <w:t>Название рекомендуемых технических и</w:t>
            </w:r>
          </w:p>
          <w:p w14:paraId="2800C029" w14:textId="77777777" w:rsidR="00465D94" w:rsidRPr="00243444" w:rsidRDefault="00465D94" w:rsidP="00465D94">
            <w:pPr>
              <w:jc w:val="center"/>
              <w:rPr>
                <w:rFonts w:eastAsiaTheme="minorHAnsi"/>
                <w:b/>
                <w:bCs/>
                <w:sz w:val="24"/>
                <w:szCs w:val="24"/>
                <w:lang w:eastAsia="en-US"/>
              </w:rPr>
            </w:pPr>
            <w:r w:rsidRPr="00243444">
              <w:rPr>
                <w:rFonts w:eastAsiaTheme="minorHAnsi"/>
                <w:b/>
                <w:bCs/>
                <w:sz w:val="24"/>
                <w:szCs w:val="24"/>
                <w:lang w:eastAsia="en-US"/>
              </w:rPr>
              <w:t>компьютерных средств обучения</w:t>
            </w:r>
          </w:p>
        </w:tc>
        <w:tc>
          <w:tcPr>
            <w:tcW w:w="3399" w:type="dxa"/>
          </w:tcPr>
          <w:p w14:paraId="3FD89D51" w14:textId="77777777" w:rsidR="00465D94" w:rsidRPr="00243444" w:rsidRDefault="00465D94" w:rsidP="00465D94">
            <w:pPr>
              <w:widowControl/>
              <w:jc w:val="center"/>
              <w:rPr>
                <w:rFonts w:eastAsiaTheme="minorHAnsi"/>
                <w:b/>
                <w:bCs/>
                <w:sz w:val="24"/>
                <w:szCs w:val="24"/>
                <w:lang w:eastAsia="en-US"/>
              </w:rPr>
            </w:pPr>
            <w:r w:rsidRPr="00243444">
              <w:rPr>
                <w:rFonts w:eastAsiaTheme="minorHAnsi"/>
                <w:b/>
                <w:bCs/>
                <w:sz w:val="24"/>
                <w:szCs w:val="24"/>
                <w:lang w:eastAsia="en-US"/>
              </w:rPr>
              <w:t>Наименование</w:t>
            </w:r>
          </w:p>
          <w:p w14:paraId="7417FDA5" w14:textId="77777777" w:rsidR="00465D94" w:rsidRPr="00243444" w:rsidRDefault="00465D94" w:rsidP="00465D94">
            <w:pPr>
              <w:jc w:val="center"/>
              <w:rPr>
                <w:rFonts w:eastAsiaTheme="minorHAnsi"/>
                <w:b/>
                <w:bCs/>
                <w:sz w:val="24"/>
                <w:szCs w:val="24"/>
                <w:lang w:eastAsia="en-US"/>
              </w:rPr>
            </w:pPr>
            <w:r w:rsidRPr="00243444">
              <w:rPr>
                <w:rFonts w:eastAsiaTheme="minorHAnsi"/>
                <w:b/>
                <w:bCs/>
                <w:sz w:val="24"/>
                <w:szCs w:val="24"/>
                <w:lang w:eastAsia="en-US"/>
              </w:rPr>
              <w:t>разделов и тем</w:t>
            </w:r>
          </w:p>
        </w:tc>
      </w:tr>
      <w:tr w:rsidR="008D2132" w:rsidRPr="00243444" w14:paraId="7FC7F3EB" w14:textId="77777777" w:rsidTr="00465D94">
        <w:tc>
          <w:tcPr>
            <w:tcW w:w="562" w:type="dxa"/>
          </w:tcPr>
          <w:p w14:paraId="306C1AEA" w14:textId="77777777" w:rsidR="008D2132" w:rsidRPr="00243444" w:rsidRDefault="008D2132" w:rsidP="008D2132">
            <w:pPr>
              <w:tabs>
                <w:tab w:val="left" w:pos="442"/>
              </w:tabs>
              <w:jc w:val="both"/>
              <w:rPr>
                <w:rFonts w:eastAsia="Calibri"/>
                <w:bCs/>
                <w:sz w:val="24"/>
                <w:szCs w:val="24"/>
              </w:rPr>
            </w:pPr>
            <w:r w:rsidRPr="00243444">
              <w:rPr>
                <w:rFonts w:eastAsia="Calibri"/>
                <w:bCs/>
                <w:sz w:val="24"/>
                <w:szCs w:val="24"/>
              </w:rPr>
              <w:t>1</w:t>
            </w:r>
          </w:p>
        </w:tc>
        <w:tc>
          <w:tcPr>
            <w:tcW w:w="6234" w:type="dxa"/>
          </w:tcPr>
          <w:p w14:paraId="3E51537B" w14:textId="77777777" w:rsidR="008D2132" w:rsidRPr="00243444" w:rsidRDefault="008D2132" w:rsidP="008D2132">
            <w:pPr>
              <w:tabs>
                <w:tab w:val="left" w:pos="442"/>
              </w:tabs>
              <w:jc w:val="both"/>
              <w:rPr>
                <w:rFonts w:eastAsia="Calibri"/>
                <w:b/>
                <w:bCs/>
                <w:sz w:val="24"/>
                <w:szCs w:val="24"/>
              </w:rPr>
            </w:pPr>
            <w:r w:rsidRPr="00243444">
              <w:rPr>
                <w:rFonts w:eastAsia="Calibri"/>
                <w:bCs/>
                <w:sz w:val="24"/>
                <w:szCs w:val="24"/>
              </w:rPr>
              <w:t>Информационно-правовая система «Гарант»</w:t>
            </w:r>
          </w:p>
        </w:tc>
        <w:tc>
          <w:tcPr>
            <w:tcW w:w="3399" w:type="dxa"/>
          </w:tcPr>
          <w:p w14:paraId="50FC72AB" w14:textId="3DBA4B9F" w:rsidR="008D2132" w:rsidRPr="00243444" w:rsidRDefault="008D2132" w:rsidP="008D2132">
            <w:pPr>
              <w:jc w:val="center"/>
            </w:pPr>
            <w:r w:rsidRPr="00243444">
              <w:rPr>
                <w:rFonts w:eastAsia="Calibri"/>
                <w:bCs/>
                <w:sz w:val="24"/>
                <w:szCs w:val="24"/>
              </w:rPr>
              <w:t>Тема 1-</w:t>
            </w:r>
            <w:r w:rsidR="00A65CB9" w:rsidRPr="00243444">
              <w:rPr>
                <w:rFonts w:eastAsia="Calibri"/>
                <w:bCs/>
                <w:sz w:val="24"/>
                <w:szCs w:val="24"/>
              </w:rPr>
              <w:t>6</w:t>
            </w:r>
          </w:p>
        </w:tc>
      </w:tr>
      <w:tr w:rsidR="008D2132" w:rsidRPr="00243444" w14:paraId="5B170005" w14:textId="77777777" w:rsidTr="00465D94">
        <w:tc>
          <w:tcPr>
            <w:tcW w:w="562" w:type="dxa"/>
          </w:tcPr>
          <w:p w14:paraId="34E56A7E" w14:textId="77777777" w:rsidR="008D2132" w:rsidRPr="00243444" w:rsidRDefault="008D2132" w:rsidP="008D2132">
            <w:pPr>
              <w:tabs>
                <w:tab w:val="left" w:pos="442"/>
              </w:tabs>
              <w:jc w:val="both"/>
              <w:rPr>
                <w:rFonts w:eastAsia="Calibri"/>
                <w:bCs/>
                <w:sz w:val="24"/>
                <w:szCs w:val="24"/>
              </w:rPr>
            </w:pPr>
            <w:r w:rsidRPr="00243444">
              <w:rPr>
                <w:rFonts w:eastAsia="Calibri"/>
                <w:bCs/>
                <w:sz w:val="24"/>
                <w:szCs w:val="24"/>
              </w:rPr>
              <w:t>2</w:t>
            </w:r>
          </w:p>
        </w:tc>
        <w:tc>
          <w:tcPr>
            <w:tcW w:w="6234" w:type="dxa"/>
          </w:tcPr>
          <w:p w14:paraId="603341CF" w14:textId="77777777" w:rsidR="008D2132" w:rsidRPr="00243444" w:rsidRDefault="008D2132" w:rsidP="008D2132">
            <w:pPr>
              <w:tabs>
                <w:tab w:val="left" w:pos="442"/>
              </w:tabs>
              <w:jc w:val="both"/>
              <w:rPr>
                <w:rFonts w:eastAsia="Calibri"/>
                <w:b/>
                <w:bCs/>
                <w:sz w:val="24"/>
                <w:szCs w:val="24"/>
              </w:rPr>
            </w:pPr>
            <w:r w:rsidRPr="00243444">
              <w:rPr>
                <w:rFonts w:eastAsia="Calibri"/>
                <w:bCs/>
                <w:sz w:val="24"/>
                <w:szCs w:val="24"/>
              </w:rPr>
              <w:t>Информационно-правовая система «Консультант Плюс»</w:t>
            </w:r>
          </w:p>
        </w:tc>
        <w:tc>
          <w:tcPr>
            <w:tcW w:w="3399" w:type="dxa"/>
          </w:tcPr>
          <w:p w14:paraId="29707A77" w14:textId="3EC8FE0B" w:rsidR="008D2132" w:rsidRPr="00243444" w:rsidRDefault="008D2132" w:rsidP="008D2132">
            <w:pPr>
              <w:jc w:val="center"/>
            </w:pPr>
            <w:r w:rsidRPr="00243444">
              <w:rPr>
                <w:rFonts w:eastAsia="Calibri"/>
                <w:bCs/>
                <w:sz w:val="24"/>
                <w:szCs w:val="24"/>
              </w:rPr>
              <w:t>Тема 1-</w:t>
            </w:r>
            <w:r w:rsidR="00A65CB9" w:rsidRPr="00243444">
              <w:rPr>
                <w:rFonts w:eastAsia="Calibri"/>
                <w:bCs/>
                <w:sz w:val="24"/>
                <w:szCs w:val="24"/>
              </w:rPr>
              <w:t>6</w:t>
            </w:r>
          </w:p>
        </w:tc>
      </w:tr>
      <w:tr w:rsidR="00465D94" w:rsidRPr="00243444" w14:paraId="3DFEA561" w14:textId="77777777" w:rsidTr="00465D94">
        <w:tc>
          <w:tcPr>
            <w:tcW w:w="562" w:type="dxa"/>
          </w:tcPr>
          <w:p w14:paraId="1C68A306" w14:textId="77777777" w:rsidR="00465D94" w:rsidRPr="00243444" w:rsidRDefault="00465D94" w:rsidP="00F95658">
            <w:pPr>
              <w:tabs>
                <w:tab w:val="left" w:pos="442"/>
              </w:tabs>
              <w:jc w:val="both"/>
              <w:rPr>
                <w:rFonts w:eastAsia="Calibri"/>
                <w:bCs/>
                <w:sz w:val="24"/>
                <w:szCs w:val="24"/>
              </w:rPr>
            </w:pPr>
            <w:r w:rsidRPr="00243444">
              <w:rPr>
                <w:rFonts w:eastAsia="Calibri"/>
                <w:bCs/>
                <w:sz w:val="24"/>
                <w:szCs w:val="24"/>
              </w:rPr>
              <w:t>3</w:t>
            </w:r>
          </w:p>
        </w:tc>
        <w:tc>
          <w:tcPr>
            <w:tcW w:w="6234" w:type="dxa"/>
          </w:tcPr>
          <w:p w14:paraId="7542E389" w14:textId="77777777" w:rsidR="00465D94" w:rsidRPr="00243444" w:rsidRDefault="00465D94" w:rsidP="00465D94">
            <w:pPr>
              <w:shd w:val="clear" w:color="auto" w:fill="FFFFFF"/>
              <w:tabs>
                <w:tab w:val="left" w:pos="442"/>
              </w:tabs>
              <w:jc w:val="both"/>
              <w:rPr>
                <w:rFonts w:eastAsia="Calibri"/>
                <w:bCs/>
                <w:sz w:val="24"/>
                <w:szCs w:val="24"/>
              </w:rPr>
            </w:pPr>
            <w:r w:rsidRPr="00243444">
              <w:rPr>
                <w:rFonts w:eastAsia="Calibri"/>
                <w:bCs/>
                <w:sz w:val="24"/>
                <w:szCs w:val="24"/>
              </w:rPr>
              <w:t>Таможенный портал для участников ВЭД «Альта Софт»</w:t>
            </w:r>
          </w:p>
        </w:tc>
        <w:tc>
          <w:tcPr>
            <w:tcW w:w="3399" w:type="dxa"/>
          </w:tcPr>
          <w:p w14:paraId="221FEE1D" w14:textId="73C3FE2C" w:rsidR="00465D94" w:rsidRPr="00243444" w:rsidRDefault="00465D94" w:rsidP="00465D94">
            <w:pPr>
              <w:tabs>
                <w:tab w:val="left" w:pos="442"/>
              </w:tabs>
              <w:jc w:val="center"/>
              <w:rPr>
                <w:rFonts w:eastAsia="Calibri"/>
                <w:bCs/>
                <w:sz w:val="24"/>
                <w:szCs w:val="24"/>
              </w:rPr>
            </w:pPr>
            <w:r w:rsidRPr="00243444">
              <w:rPr>
                <w:rFonts w:eastAsia="Calibri"/>
                <w:bCs/>
                <w:sz w:val="24"/>
                <w:szCs w:val="24"/>
              </w:rPr>
              <w:t>Тема 1-</w:t>
            </w:r>
            <w:r w:rsidR="00A65CB9" w:rsidRPr="00243444">
              <w:rPr>
                <w:rFonts w:eastAsia="Calibri"/>
                <w:bCs/>
                <w:sz w:val="24"/>
                <w:szCs w:val="24"/>
              </w:rPr>
              <w:t>6</w:t>
            </w:r>
          </w:p>
        </w:tc>
      </w:tr>
    </w:tbl>
    <w:p w14:paraId="6D1B41B8" w14:textId="77777777" w:rsidR="00054057" w:rsidRPr="00243444" w:rsidRDefault="00054057" w:rsidP="00F95658">
      <w:pPr>
        <w:shd w:val="clear" w:color="auto" w:fill="FFFFFF"/>
        <w:tabs>
          <w:tab w:val="left" w:pos="442"/>
        </w:tabs>
        <w:ind w:firstLine="709"/>
        <w:jc w:val="both"/>
        <w:rPr>
          <w:rFonts w:eastAsia="Calibri"/>
          <w:b/>
          <w:bCs/>
          <w:sz w:val="28"/>
          <w:szCs w:val="28"/>
        </w:rPr>
      </w:pPr>
    </w:p>
    <w:p w14:paraId="49B5149F" w14:textId="77777777" w:rsidR="0015428F" w:rsidRPr="00243444" w:rsidRDefault="0015428F" w:rsidP="00054057">
      <w:pPr>
        <w:shd w:val="clear" w:color="auto" w:fill="FFFFFF"/>
        <w:tabs>
          <w:tab w:val="left" w:pos="442"/>
        </w:tabs>
        <w:ind w:firstLine="709"/>
        <w:jc w:val="both"/>
        <w:rPr>
          <w:bCs/>
          <w:sz w:val="28"/>
          <w:szCs w:val="28"/>
        </w:rPr>
      </w:pPr>
      <w:r w:rsidRPr="00243444">
        <w:rPr>
          <w:rFonts w:eastAsia="Calibri"/>
          <w:b/>
          <w:bCs/>
          <w:sz w:val="28"/>
          <w:szCs w:val="28"/>
        </w:rPr>
        <w:t>11.3. Сертифицированные программные и аппаратные средства защиты информации</w:t>
      </w:r>
      <w:r w:rsidR="00054057" w:rsidRPr="00243444">
        <w:rPr>
          <w:rFonts w:eastAsia="Calibri"/>
          <w:b/>
          <w:bCs/>
          <w:sz w:val="28"/>
          <w:szCs w:val="28"/>
        </w:rPr>
        <w:t xml:space="preserve">: </w:t>
      </w:r>
      <w:r w:rsidR="00054057" w:rsidRPr="00243444">
        <w:rPr>
          <w:bCs/>
          <w:sz w:val="28"/>
          <w:szCs w:val="28"/>
        </w:rPr>
        <w:t>не используются</w:t>
      </w:r>
    </w:p>
    <w:p w14:paraId="42E4FD71" w14:textId="77777777" w:rsidR="0015428F" w:rsidRPr="00243444" w:rsidRDefault="0015428F" w:rsidP="00F95658">
      <w:pPr>
        <w:ind w:firstLine="709"/>
        <w:jc w:val="both"/>
        <w:rPr>
          <w:bCs/>
          <w:sz w:val="28"/>
          <w:szCs w:val="28"/>
        </w:rPr>
      </w:pPr>
    </w:p>
    <w:p w14:paraId="65DB9E2F" w14:textId="77777777" w:rsidR="00C52F7B" w:rsidRPr="00243444" w:rsidRDefault="00C52F7B" w:rsidP="005D4E29">
      <w:pPr>
        <w:pStyle w:val="1"/>
        <w:spacing w:before="0" w:beforeAutospacing="0" w:after="0" w:afterAutospacing="0"/>
        <w:ind w:firstLine="709"/>
        <w:jc w:val="both"/>
        <w:rPr>
          <w:sz w:val="28"/>
          <w:szCs w:val="28"/>
        </w:rPr>
      </w:pPr>
      <w:bookmarkStart w:id="23" w:name="_Toc158295663"/>
      <w:r w:rsidRPr="00243444">
        <w:rPr>
          <w:sz w:val="28"/>
          <w:szCs w:val="28"/>
        </w:rPr>
        <w:t>1</w:t>
      </w:r>
      <w:r w:rsidR="004B4BFE" w:rsidRPr="00243444">
        <w:rPr>
          <w:sz w:val="28"/>
          <w:szCs w:val="28"/>
        </w:rPr>
        <w:t>2</w:t>
      </w:r>
      <w:r w:rsidRPr="00243444">
        <w:rPr>
          <w:sz w:val="28"/>
          <w:szCs w:val="28"/>
        </w:rPr>
        <w:t xml:space="preserve">. Описание материально-технической базы, необходимой для осуществления образовательного процесса по </w:t>
      </w:r>
      <w:r w:rsidR="00504556" w:rsidRPr="00243444">
        <w:rPr>
          <w:sz w:val="28"/>
          <w:szCs w:val="28"/>
        </w:rPr>
        <w:t>дисциплине</w:t>
      </w:r>
      <w:r w:rsidR="001074EA" w:rsidRPr="00243444">
        <w:rPr>
          <w:sz w:val="28"/>
          <w:szCs w:val="28"/>
        </w:rPr>
        <w:t>.</w:t>
      </w:r>
      <w:bookmarkEnd w:id="23"/>
    </w:p>
    <w:p w14:paraId="35504B83" w14:textId="77777777" w:rsidR="00054057" w:rsidRPr="00243444" w:rsidRDefault="00054057" w:rsidP="00054057">
      <w:pPr>
        <w:shd w:val="clear" w:color="auto" w:fill="FFFFFF"/>
        <w:tabs>
          <w:tab w:val="left" w:pos="442"/>
        </w:tabs>
        <w:ind w:firstLine="709"/>
        <w:jc w:val="both"/>
        <w:rPr>
          <w:rFonts w:eastAsia="Calibri"/>
          <w:bCs/>
          <w:sz w:val="28"/>
          <w:szCs w:val="28"/>
        </w:rPr>
      </w:pPr>
      <w:r w:rsidRPr="00243444">
        <w:rPr>
          <w:rFonts w:eastAsia="Calibri" w:hint="eastAsia"/>
          <w:bCs/>
          <w:sz w:val="28"/>
          <w:szCs w:val="28"/>
        </w:rPr>
        <w:t>-</w:t>
      </w:r>
      <w:r w:rsidRPr="00243444">
        <w:rPr>
          <w:rFonts w:eastAsia="Calibri"/>
          <w:bCs/>
          <w:sz w:val="28"/>
          <w:szCs w:val="28"/>
        </w:rPr>
        <w:t> компьютерные классы с выходом в Интернет;</w:t>
      </w:r>
    </w:p>
    <w:p w14:paraId="646DC3A5" w14:textId="77777777" w:rsidR="00A95021" w:rsidRPr="00054057" w:rsidRDefault="00054057" w:rsidP="00054057">
      <w:pPr>
        <w:shd w:val="clear" w:color="auto" w:fill="FFFFFF"/>
        <w:tabs>
          <w:tab w:val="left" w:pos="442"/>
        </w:tabs>
        <w:ind w:firstLine="709"/>
        <w:jc w:val="both"/>
        <w:rPr>
          <w:rFonts w:eastAsia="Calibri"/>
          <w:bCs/>
          <w:sz w:val="28"/>
          <w:szCs w:val="28"/>
        </w:rPr>
      </w:pPr>
      <w:r w:rsidRPr="00243444">
        <w:rPr>
          <w:rFonts w:eastAsia="Calibri"/>
          <w:bCs/>
          <w:sz w:val="28"/>
          <w:szCs w:val="28"/>
        </w:rPr>
        <w:t>- аудитории, оборудованные мультимедийными средствами обучения.</w:t>
      </w:r>
    </w:p>
    <w:sectPr w:rsidR="00A95021" w:rsidRPr="00054057" w:rsidSect="00E71E4E">
      <w:headerReference w:type="default" r:id="rId11"/>
      <w:foot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B4AAB" w14:textId="77777777" w:rsidR="005B4146" w:rsidRDefault="005B4146" w:rsidP="00C52F7B">
      <w:r>
        <w:separator/>
      </w:r>
    </w:p>
  </w:endnote>
  <w:endnote w:type="continuationSeparator" w:id="0">
    <w:p w14:paraId="1CE3F4EF" w14:textId="77777777" w:rsidR="005B4146" w:rsidRDefault="005B414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318196"/>
      <w:docPartObj>
        <w:docPartGallery w:val="Page Numbers (Bottom of Page)"/>
        <w:docPartUnique/>
      </w:docPartObj>
    </w:sdtPr>
    <w:sdtEndPr/>
    <w:sdtContent>
      <w:p w14:paraId="5219A3EB" w14:textId="5F1C2B20" w:rsidR="007B1008" w:rsidRDefault="007B1008">
        <w:pPr>
          <w:pStyle w:val="ae"/>
          <w:jc w:val="center"/>
        </w:pPr>
        <w:r>
          <w:fldChar w:fldCharType="begin"/>
        </w:r>
        <w:r>
          <w:instrText>PAGE   \* MERGEFORMAT</w:instrText>
        </w:r>
        <w:r>
          <w:fldChar w:fldCharType="separate"/>
        </w:r>
        <w:r w:rsidR="00F47BBB">
          <w:rPr>
            <w:noProof/>
          </w:rPr>
          <w:t>20</w:t>
        </w:r>
        <w:r>
          <w:fldChar w:fldCharType="end"/>
        </w:r>
      </w:p>
    </w:sdtContent>
  </w:sdt>
  <w:p w14:paraId="3CB24450" w14:textId="77777777" w:rsidR="007B1008" w:rsidRDefault="007B100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BBFBC" w14:textId="77777777" w:rsidR="005B4146" w:rsidRDefault="005B4146" w:rsidP="00C52F7B">
      <w:r>
        <w:separator/>
      </w:r>
    </w:p>
  </w:footnote>
  <w:footnote w:type="continuationSeparator" w:id="0">
    <w:p w14:paraId="4E26B0C9" w14:textId="77777777" w:rsidR="005B4146" w:rsidRDefault="005B414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0523" w14:textId="77777777" w:rsidR="007B1008" w:rsidRDefault="007B1008">
    <w:pPr>
      <w:pStyle w:val="ac"/>
      <w:jc w:val="center"/>
    </w:pPr>
  </w:p>
  <w:p w14:paraId="2211F2C6" w14:textId="77777777" w:rsidR="007B1008" w:rsidRDefault="007B100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CE7"/>
    <w:multiLevelType w:val="hybridMultilevel"/>
    <w:tmpl w:val="F37A3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05300A"/>
    <w:multiLevelType w:val="hybridMultilevel"/>
    <w:tmpl w:val="770EF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20514C"/>
    <w:multiLevelType w:val="hybridMultilevel"/>
    <w:tmpl w:val="10B66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837CB"/>
    <w:multiLevelType w:val="hybridMultilevel"/>
    <w:tmpl w:val="5B6A7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C6ECD"/>
    <w:multiLevelType w:val="hybridMultilevel"/>
    <w:tmpl w:val="D69CD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68008B"/>
    <w:multiLevelType w:val="hybridMultilevel"/>
    <w:tmpl w:val="0BCC1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650022"/>
    <w:multiLevelType w:val="hybridMultilevel"/>
    <w:tmpl w:val="A4364E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9C57AB"/>
    <w:multiLevelType w:val="hybridMultilevel"/>
    <w:tmpl w:val="FBF81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AA2C83"/>
    <w:multiLevelType w:val="hybridMultilevel"/>
    <w:tmpl w:val="BCE2C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0278EE"/>
    <w:multiLevelType w:val="hybridMultilevel"/>
    <w:tmpl w:val="0B3AF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B16333"/>
    <w:multiLevelType w:val="hybridMultilevel"/>
    <w:tmpl w:val="EFFC3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C31A6A"/>
    <w:multiLevelType w:val="hybridMultilevel"/>
    <w:tmpl w:val="05366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F804BE"/>
    <w:multiLevelType w:val="hybridMultilevel"/>
    <w:tmpl w:val="1DDCE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852AB8"/>
    <w:multiLevelType w:val="hybridMultilevel"/>
    <w:tmpl w:val="13588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8D00BF"/>
    <w:multiLevelType w:val="hybridMultilevel"/>
    <w:tmpl w:val="B7A27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7802BB"/>
    <w:multiLevelType w:val="hybridMultilevel"/>
    <w:tmpl w:val="FEA6B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CA7AF1"/>
    <w:multiLevelType w:val="hybridMultilevel"/>
    <w:tmpl w:val="AB52E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3B7BF0"/>
    <w:multiLevelType w:val="hybridMultilevel"/>
    <w:tmpl w:val="F9FCF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A654EC"/>
    <w:multiLevelType w:val="hybridMultilevel"/>
    <w:tmpl w:val="4080E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0F07D6"/>
    <w:multiLevelType w:val="hybridMultilevel"/>
    <w:tmpl w:val="87FAF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267D0F"/>
    <w:multiLevelType w:val="multilevel"/>
    <w:tmpl w:val="1924D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6457B6"/>
    <w:multiLevelType w:val="hybridMultilevel"/>
    <w:tmpl w:val="490A7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960A0A"/>
    <w:multiLevelType w:val="hybridMultilevel"/>
    <w:tmpl w:val="B35C7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F82A41"/>
    <w:multiLevelType w:val="hybridMultilevel"/>
    <w:tmpl w:val="54F49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F61A44"/>
    <w:multiLevelType w:val="hybridMultilevel"/>
    <w:tmpl w:val="A2367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4317B2"/>
    <w:multiLevelType w:val="hybridMultilevel"/>
    <w:tmpl w:val="EC08AAEC"/>
    <w:lvl w:ilvl="0" w:tplc="C0EEDD64">
      <w:start w:val="1"/>
      <w:numFmt w:val="decimal"/>
      <w:lvlText w:val="%1."/>
      <w:lvlJc w:val="left"/>
      <w:pPr>
        <w:ind w:left="1414" w:hanging="70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3EE5506"/>
    <w:multiLevelType w:val="hybridMultilevel"/>
    <w:tmpl w:val="254C5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72A66"/>
    <w:multiLevelType w:val="hybridMultilevel"/>
    <w:tmpl w:val="A54E3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6151A7"/>
    <w:multiLevelType w:val="multilevel"/>
    <w:tmpl w:val="17EACF3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51405478"/>
    <w:multiLevelType w:val="hybridMultilevel"/>
    <w:tmpl w:val="8F680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123AB3"/>
    <w:multiLevelType w:val="hybridMultilevel"/>
    <w:tmpl w:val="3530E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3D04FF"/>
    <w:multiLevelType w:val="hybridMultilevel"/>
    <w:tmpl w:val="D5EEA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F43AF3"/>
    <w:multiLevelType w:val="hybridMultilevel"/>
    <w:tmpl w:val="98F2F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8365FFB"/>
    <w:multiLevelType w:val="hybridMultilevel"/>
    <w:tmpl w:val="CB08A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C846AD"/>
    <w:multiLevelType w:val="hybridMultilevel"/>
    <w:tmpl w:val="5D54D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014315"/>
    <w:multiLevelType w:val="hybridMultilevel"/>
    <w:tmpl w:val="5A607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BF1BB0"/>
    <w:multiLevelType w:val="hybridMultilevel"/>
    <w:tmpl w:val="AACE2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B080A3D"/>
    <w:multiLevelType w:val="hybridMultilevel"/>
    <w:tmpl w:val="4D4A62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F0A4D1D"/>
    <w:multiLevelType w:val="hybridMultilevel"/>
    <w:tmpl w:val="1BBC6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FA74CE8"/>
    <w:multiLevelType w:val="hybridMultilevel"/>
    <w:tmpl w:val="5D062062"/>
    <w:lvl w:ilvl="0" w:tplc="942008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2FD460C"/>
    <w:multiLevelType w:val="hybridMultilevel"/>
    <w:tmpl w:val="00422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36141BB"/>
    <w:multiLevelType w:val="hybridMultilevel"/>
    <w:tmpl w:val="D7EAB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19791E"/>
    <w:multiLevelType w:val="hybridMultilevel"/>
    <w:tmpl w:val="7C706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7532137"/>
    <w:multiLevelType w:val="hybridMultilevel"/>
    <w:tmpl w:val="D4C06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D6206F6"/>
    <w:multiLevelType w:val="hybridMultilevel"/>
    <w:tmpl w:val="6ADCD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B25B47"/>
    <w:multiLevelType w:val="hybridMultilevel"/>
    <w:tmpl w:val="03065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8C6A43"/>
    <w:multiLevelType w:val="hybridMultilevel"/>
    <w:tmpl w:val="92FA1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302AEF"/>
    <w:multiLevelType w:val="hybridMultilevel"/>
    <w:tmpl w:val="9AF2D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6C23DE"/>
    <w:multiLevelType w:val="hybridMultilevel"/>
    <w:tmpl w:val="64243F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8"/>
  </w:num>
  <w:num w:numId="2">
    <w:abstractNumId w:val="37"/>
  </w:num>
  <w:num w:numId="3">
    <w:abstractNumId w:val="28"/>
  </w:num>
  <w:num w:numId="4">
    <w:abstractNumId w:val="29"/>
  </w:num>
  <w:num w:numId="5">
    <w:abstractNumId w:val="6"/>
  </w:num>
  <w:num w:numId="6">
    <w:abstractNumId w:val="20"/>
  </w:num>
  <w:num w:numId="7">
    <w:abstractNumId w:val="35"/>
  </w:num>
  <w:num w:numId="8">
    <w:abstractNumId w:val="25"/>
  </w:num>
  <w:num w:numId="9">
    <w:abstractNumId w:val="2"/>
  </w:num>
  <w:num w:numId="10">
    <w:abstractNumId w:val="5"/>
  </w:num>
  <w:num w:numId="11">
    <w:abstractNumId w:val="4"/>
  </w:num>
  <w:num w:numId="12">
    <w:abstractNumId w:val="19"/>
  </w:num>
  <w:num w:numId="13">
    <w:abstractNumId w:val="12"/>
  </w:num>
  <w:num w:numId="14">
    <w:abstractNumId w:val="32"/>
  </w:num>
  <w:num w:numId="15">
    <w:abstractNumId w:val="11"/>
  </w:num>
  <w:num w:numId="16">
    <w:abstractNumId w:val="30"/>
  </w:num>
  <w:num w:numId="17">
    <w:abstractNumId w:val="18"/>
  </w:num>
  <w:num w:numId="18">
    <w:abstractNumId w:val="34"/>
  </w:num>
  <w:num w:numId="19">
    <w:abstractNumId w:val="41"/>
  </w:num>
  <w:num w:numId="20">
    <w:abstractNumId w:val="24"/>
  </w:num>
  <w:num w:numId="21">
    <w:abstractNumId w:val="1"/>
  </w:num>
  <w:num w:numId="22">
    <w:abstractNumId w:val="9"/>
  </w:num>
  <w:num w:numId="23">
    <w:abstractNumId w:val="17"/>
  </w:num>
  <w:num w:numId="24">
    <w:abstractNumId w:val="22"/>
  </w:num>
  <w:num w:numId="25">
    <w:abstractNumId w:val="21"/>
  </w:num>
  <w:num w:numId="26">
    <w:abstractNumId w:val="36"/>
  </w:num>
  <w:num w:numId="27">
    <w:abstractNumId w:val="8"/>
  </w:num>
  <w:num w:numId="28">
    <w:abstractNumId w:val="7"/>
  </w:num>
  <w:num w:numId="29">
    <w:abstractNumId w:val="39"/>
  </w:num>
  <w:num w:numId="30">
    <w:abstractNumId w:val="15"/>
  </w:num>
  <w:num w:numId="31">
    <w:abstractNumId w:val="38"/>
  </w:num>
  <w:num w:numId="32">
    <w:abstractNumId w:val="10"/>
  </w:num>
  <w:num w:numId="33">
    <w:abstractNumId w:val="13"/>
  </w:num>
  <w:num w:numId="34">
    <w:abstractNumId w:val="46"/>
  </w:num>
  <w:num w:numId="35">
    <w:abstractNumId w:val="33"/>
  </w:num>
  <w:num w:numId="36">
    <w:abstractNumId w:val="31"/>
  </w:num>
  <w:num w:numId="37">
    <w:abstractNumId w:val="27"/>
  </w:num>
  <w:num w:numId="38">
    <w:abstractNumId w:val="26"/>
  </w:num>
  <w:num w:numId="39">
    <w:abstractNumId w:val="23"/>
  </w:num>
  <w:num w:numId="40">
    <w:abstractNumId w:val="42"/>
  </w:num>
  <w:num w:numId="41">
    <w:abstractNumId w:val="43"/>
  </w:num>
  <w:num w:numId="42">
    <w:abstractNumId w:val="0"/>
  </w:num>
  <w:num w:numId="43">
    <w:abstractNumId w:val="44"/>
  </w:num>
  <w:num w:numId="44">
    <w:abstractNumId w:val="40"/>
  </w:num>
  <w:num w:numId="45">
    <w:abstractNumId w:val="16"/>
  </w:num>
  <w:num w:numId="46">
    <w:abstractNumId w:val="3"/>
  </w:num>
  <w:num w:numId="47">
    <w:abstractNumId w:val="47"/>
  </w:num>
  <w:num w:numId="48">
    <w:abstractNumId w:val="14"/>
  </w:num>
  <w:num w:numId="49">
    <w:abstractNumId w:val="4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0690"/>
    <w:rsid w:val="000218DE"/>
    <w:rsid w:val="0002412D"/>
    <w:rsid w:val="000246A3"/>
    <w:rsid w:val="00024EEA"/>
    <w:rsid w:val="00026E9C"/>
    <w:rsid w:val="000307CC"/>
    <w:rsid w:val="00034DF2"/>
    <w:rsid w:val="00040937"/>
    <w:rsid w:val="00043D7D"/>
    <w:rsid w:val="000460EA"/>
    <w:rsid w:val="00047C02"/>
    <w:rsid w:val="00050693"/>
    <w:rsid w:val="00051A3A"/>
    <w:rsid w:val="00054057"/>
    <w:rsid w:val="00055E92"/>
    <w:rsid w:val="000563CD"/>
    <w:rsid w:val="00056998"/>
    <w:rsid w:val="00060A0A"/>
    <w:rsid w:val="0006789D"/>
    <w:rsid w:val="00073EFE"/>
    <w:rsid w:val="000742E0"/>
    <w:rsid w:val="00074A3A"/>
    <w:rsid w:val="00075A1A"/>
    <w:rsid w:val="00080232"/>
    <w:rsid w:val="00081564"/>
    <w:rsid w:val="0008173A"/>
    <w:rsid w:val="0008712A"/>
    <w:rsid w:val="000932A8"/>
    <w:rsid w:val="000948DB"/>
    <w:rsid w:val="000952AF"/>
    <w:rsid w:val="00096E2B"/>
    <w:rsid w:val="000979E4"/>
    <w:rsid w:val="00097E61"/>
    <w:rsid w:val="000A1EB3"/>
    <w:rsid w:val="000A2CCD"/>
    <w:rsid w:val="000A52D7"/>
    <w:rsid w:val="000A61F1"/>
    <w:rsid w:val="000A77BD"/>
    <w:rsid w:val="000B3348"/>
    <w:rsid w:val="000B4C13"/>
    <w:rsid w:val="000B77BA"/>
    <w:rsid w:val="000C1AFD"/>
    <w:rsid w:val="000C2486"/>
    <w:rsid w:val="000C534D"/>
    <w:rsid w:val="000C5D47"/>
    <w:rsid w:val="000D04D2"/>
    <w:rsid w:val="000D1088"/>
    <w:rsid w:val="000D2EC5"/>
    <w:rsid w:val="000D7543"/>
    <w:rsid w:val="000E31BA"/>
    <w:rsid w:val="000E4CD5"/>
    <w:rsid w:val="000E6907"/>
    <w:rsid w:val="000F1E5B"/>
    <w:rsid w:val="000F4166"/>
    <w:rsid w:val="000F4243"/>
    <w:rsid w:val="000F4402"/>
    <w:rsid w:val="000F69A4"/>
    <w:rsid w:val="00100346"/>
    <w:rsid w:val="001034C8"/>
    <w:rsid w:val="00103D5A"/>
    <w:rsid w:val="00103F59"/>
    <w:rsid w:val="001065DB"/>
    <w:rsid w:val="001074EA"/>
    <w:rsid w:val="00110B7D"/>
    <w:rsid w:val="00110F5C"/>
    <w:rsid w:val="00114B05"/>
    <w:rsid w:val="00114EAC"/>
    <w:rsid w:val="00121560"/>
    <w:rsid w:val="0012513E"/>
    <w:rsid w:val="00125735"/>
    <w:rsid w:val="001317D3"/>
    <w:rsid w:val="001317F1"/>
    <w:rsid w:val="00133A40"/>
    <w:rsid w:val="00135584"/>
    <w:rsid w:val="00136583"/>
    <w:rsid w:val="00141137"/>
    <w:rsid w:val="00142376"/>
    <w:rsid w:val="00145199"/>
    <w:rsid w:val="00151FD1"/>
    <w:rsid w:val="00152E20"/>
    <w:rsid w:val="00153077"/>
    <w:rsid w:val="001537D8"/>
    <w:rsid w:val="0015428F"/>
    <w:rsid w:val="00155216"/>
    <w:rsid w:val="00161396"/>
    <w:rsid w:val="001624A8"/>
    <w:rsid w:val="00165271"/>
    <w:rsid w:val="00167315"/>
    <w:rsid w:val="00167D4C"/>
    <w:rsid w:val="00167F51"/>
    <w:rsid w:val="00170F5B"/>
    <w:rsid w:val="001753A5"/>
    <w:rsid w:val="00180398"/>
    <w:rsid w:val="0018085C"/>
    <w:rsid w:val="001824C4"/>
    <w:rsid w:val="00183340"/>
    <w:rsid w:val="00183B21"/>
    <w:rsid w:val="00186288"/>
    <w:rsid w:val="00186A69"/>
    <w:rsid w:val="00187EA4"/>
    <w:rsid w:val="00191D66"/>
    <w:rsid w:val="00193CBA"/>
    <w:rsid w:val="0019486A"/>
    <w:rsid w:val="00194AD9"/>
    <w:rsid w:val="00196416"/>
    <w:rsid w:val="001A0990"/>
    <w:rsid w:val="001A5DD0"/>
    <w:rsid w:val="001B4AEC"/>
    <w:rsid w:val="001B4C63"/>
    <w:rsid w:val="001B5AFF"/>
    <w:rsid w:val="001C417F"/>
    <w:rsid w:val="001C5D94"/>
    <w:rsid w:val="001C6CE1"/>
    <w:rsid w:val="001D0DA6"/>
    <w:rsid w:val="001D2169"/>
    <w:rsid w:val="001D3B7C"/>
    <w:rsid w:val="001D5711"/>
    <w:rsid w:val="001F6EF1"/>
    <w:rsid w:val="001F7156"/>
    <w:rsid w:val="00200D3F"/>
    <w:rsid w:val="00206AD2"/>
    <w:rsid w:val="0020777C"/>
    <w:rsid w:val="0021083E"/>
    <w:rsid w:val="002110E8"/>
    <w:rsid w:val="00220AD1"/>
    <w:rsid w:val="00221A1C"/>
    <w:rsid w:val="00222DB5"/>
    <w:rsid w:val="00223130"/>
    <w:rsid w:val="00227F6A"/>
    <w:rsid w:val="002325F1"/>
    <w:rsid w:val="0023630A"/>
    <w:rsid w:val="00243444"/>
    <w:rsid w:val="00243AEF"/>
    <w:rsid w:val="002450C3"/>
    <w:rsid w:val="0025075A"/>
    <w:rsid w:val="002513AB"/>
    <w:rsid w:val="00251CC2"/>
    <w:rsid w:val="00251E74"/>
    <w:rsid w:val="002569F8"/>
    <w:rsid w:val="00256DF1"/>
    <w:rsid w:val="00256F66"/>
    <w:rsid w:val="00257966"/>
    <w:rsid w:val="00261057"/>
    <w:rsid w:val="00262A81"/>
    <w:rsid w:val="00265C02"/>
    <w:rsid w:val="00272EF9"/>
    <w:rsid w:val="002759A7"/>
    <w:rsid w:val="00284DCB"/>
    <w:rsid w:val="00286D22"/>
    <w:rsid w:val="00291C97"/>
    <w:rsid w:val="00293EFF"/>
    <w:rsid w:val="00296E84"/>
    <w:rsid w:val="002A2809"/>
    <w:rsid w:val="002A39A6"/>
    <w:rsid w:val="002A481B"/>
    <w:rsid w:val="002B003B"/>
    <w:rsid w:val="002B020D"/>
    <w:rsid w:val="002B17C4"/>
    <w:rsid w:val="002B55DE"/>
    <w:rsid w:val="002B5680"/>
    <w:rsid w:val="002B5FAC"/>
    <w:rsid w:val="002B62BA"/>
    <w:rsid w:val="002B7698"/>
    <w:rsid w:val="002C2C96"/>
    <w:rsid w:val="002C3B47"/>
    <w:rsid w:val="002C646B"/>
    <w:rsid w:val="002D06D6"/>
    <w:rsid w:val="002D0F8F"/>
    <w:rsid w:val="002D3C2E"/>
    <w:rsid w:val="002D5BCA"/>
    <w:rsid w:val="002D6170"/>
    <w:rsid w:val="002D786A"/>
    <w:rsid w:val="002D7F79"/>
    <w:rsid w:val="002E01B0"/>
    <w:rsid w:val="002E02AB"/>
    <w:rsid w:val="002E11C9"/>
    <w:rsid w:val="002E1F5B"/>
    <w:rsid w:val="002E4576"/>
    <w:rsid w:val="002E7D40"/>
    <w:rsid w:val="002F61B0"/>
    <w:rsid w:val="002F6340"/>
    <w:rsid w:val="00305D41"/>
    <w:rsid w:val="00306542"/>
    <w:rsid w:val="00311A81"/>
    <w:rsid w:val="003136F6"/>
    <w:rsid w:val="00314B00"/>
    <w:rsid w:val="00316433"/>
    <w:rsid w:val="00321EFB"/>
    <w:rsid w:val="00325C45"/>
    <w:rsid w:val="00332E79"/>
    <w:rsid w:val="00334DFE"/>
    <w:rsid w:val="003370DD"/>
    <w:rsid w:val="00342385"/>
    <w:rsid w:val="003439F5"/>
    <w:rsid w:val="00345DD0"/>
    <w:rsid w:val="0034699C"/>
    <w:rsid w:val="00347E9A"/>
    <w:rsid w:val="00350BFB"/>
    <w:rsid w:val="0035211C"/>
    <w:rsid w:val="00355CF5"/>
    <w:rsid w:val="003576F1"/>
    <w:rsid w:val="00357A03"/>
    <w:rsid w:val="00361002"/>
    <w:rsid w:val="00363A41"/>
    <w:rsid w:val="00373FD2"/>
    <w:rsid w:val="003761B6"/>
    <w:rsid w:val="00381B06"/>
    <w:rsid w:val="00383417"/>
    <w:rsid w:val="00385C43"/>
    <w:rsid w:val="003960DA"/>
    <w:rsid w:val="003971AB"/>
    <w:rsid w:val="0039743F"/>
    <w:rsid w:val="00397CDA"/>
    <w:rsid w:val="003A0414"/>
    <w:rsid w:val="003A61C5"/>
    <w:rsid w:val="003B1458"/>
    <w:rsid w:val="003B22C3"/>
    <w:rsid w:val="003B3E33"/>
    <w:rsid w:val="003B7068"/>
    <w:rsid w:val="003B7716"/>
    <w:rsid w:val="003B77C2"/>
    <w:rsid w:val="003C2C0D"/>
    <w:rsid w:val="003C4AD9"/>
    <w:rsid w:val="003D03AC"/>
    <w:rsid w:val="003D376D"/>
    <w:rsid w:val="003E535D"/>
    <w:rsid w:val="003E6BA6"/>
    <w:rsid w:val="003E7E88"/>
    <w:rsid w:val="003F1C39"/>
    <w:rsid w:val="003F1F40"/>
    <w:rsid w:val="003F28C0"/>
    <w:rsid w:val="003F71E6"/>
    <w:rsid w:val="003F7845"/>
    <w:rsid w:val="00400154"/>
    <w:rsid w:val="00406867"/>
    <w:rsid w:val="00410103"/>
    <w:rsid w:val="00411845"/>
    <w:rsid w:val="00414C90"/>
    <w:rsid w:val="00415D9A"/>
    <w:rsid w:val="00416883"/>
    <w:rsid w:val="0041757E"/>
    <w:rsid w:val="004273C8"/>
    <w:rsid w:val="00432FEA"/>
    <w:rsid w:val="00434E67"/>
    <w:rsid w:val="004403AF"/>
    <w:rsid w:val="00450762"/>
    <w:rsid w:val="00452334"/>
    <w:rsid w:val="00456202"/>
    <w:rsid w:val="00465D94"/>
    <w:rsid w:val="00466D91"/>
    <w:rsid w:val="00470F26"/>
    <w:rsid w:val="00472AB7"/>
    <w:rsid w:val="00475DE5"/>
    <w:rsid w:val="00483161"/>
    <w:rsid w:val="00483A48"/>
    <w:rsid w:val="00484BD3"/>
    <w:rsid w:val="004851A0"/>
    <w:rsid w:val="00485A8F"/>
    <w:rsid w:val="004915BD"/>
    <w:rsid w:val="00496846"/>
    <w:rsid w:val="004A0273"/>
    <w:rsid w:val="004A50E8"/>
    <w:rsid w:val="004A70C9"/>
    <w:rsid w:val="004B1870"/>
    <w:rsid w:val="004B46CA"/>
    <w:rsid w:val="004B4BFE"/>
    <w:rsid w:val="004D497C"/>
    <w:rsid w:val="004E0AC8"/>
    <w:rsid w:val="004E3DDF"/>
    <w:rsid w:val="004E443D"/>
    <w:rsid w:val="004E4737"/>
    <w:rsid w:val="004E6E94"/>
    <w:rsid w:val="004E78E7"/>
    <w:rsid w:val="004F5D8F"/>
    <w:rsid w:val="0050100C"/>
    <w:rsid w:val="005019CD"/>
    <w:rsid w:val="00501B46"/>
    <w:rsid w:val="00503196"/>
    <w:rsid w:val="00503826"/>
    <w:rsid w:val="00504556"/>
    <w:rsid w:val="00504BDE"/>
    <w:rsid w:val="00507517"/>
    <w:rsid w:val="00507A3A"/>
    <w:rsid w:val="00513259"/>
    <w:rsid w:val="00513B16"/>
    <w:rsid w:val="00516599"/>
    <w:rsid w:val="005165EA"/>
    <w:rsid w:val="00520388"/>
    <w:rsid w:val="00520A0C"/>
    <w:rsid w:val="00520BC9"/>
    <w:rsid w:val="005228A4"/>
    <w:rsid w:val="00523E06"/>
    <w:rsid w:val="00524846"/>
    <w:rsid w:val="0052632F"/>
    <w:rsid w:val="0052666D"/>
    <w:rsid w:val="00526E92"/>
    <w:rsid w:val="00531BD1"/>
    <w:rsid w:val="005370A7"/>
    <w:rsid w:val="005423CB"/>
    <w:rsid w:val="00543144"/>
    <w:rsid w:val="00543A77"/>
    <w:rsid w:val="005532E3"/>
    <w:rsid w:val="00555ABF"/>
    <w:rsid w:val="00562EC1"/>
    <w:rsid w:val="0057189E"/>
    <w:rsid w:val="00573E08"/>
    <w:rsid w:val="00574449"/>
    <w:rsid w:val="00576447"/>
    <w:rsid w:val="00577CE4"/>
    <w:rsid w:val="005824C0"/>
    <w:rsid w:val="0059504A"/>
    <w:rsid w:val="00596CE9"/>
    <w:rsid w:val="005A0208"/>
    <w:rsid w:val="005A1D13"/>
    <w:rsid w:val="005A22D8"/>
    <w:rsid w:val="005B03DE"/>
    <w:rsid w:val="005B34A9"/>
    <w:rsid w:val="005B4146"/>
    <w:rsid w:val="005B5A44"/>
    <w:rsid w:val="005C31BB"/>
    <w:rsid w:val="005C516A"/>
    <w:rsid w:val="005D03A1"/>
    <w:rsid w:val="005D21FE"/>
    <w:rsid w:val="005D3116"/>
    <w:rsid w:val="005D36BA"/>
    <w:rsid w:val="005D4E29"/>
    <w:rsid w:val="005D61A1"/>
    <w:rsid w:val="005E46AA"/>
    <w:rsid w:val="005E566C"/>
    <w:rsid w:val="005E5A3B"/>
    <w:rsid w:val="005F49FA"/>
    <w:rsid w:val="005F4BE7"/>
    <w:rsid w:val="00602300"/>
    <w:rsid w:val="00602C9C"/>
    <w:rsid w:val="00606047"/>
    <w:rsid w:val="00607EFB"/>
    <w:rsid w:val="00614050"/>
    <w:rsid w:val="00615252"/>
    <w:rsid w:val="00616547"/>
    <w:rsid w:val="00617738"/>
    <w:rsid w:val="00620BD1"/>
    <w:rsid w:val="00622719"/>
    <w:rsid w:val="0062422A"/>
    <w:rsid w:val="0062424B"/>
    <w:rsid w:val="00626A4A"/>
    <w:rsid w:val="00634375"/>
    <w:rsid w:val="0063503E"/>
    <w:rsid w:val="006419C6"/>
    <w:rsid w:val="00642CB5"/>
    <w:rsid w:val="006435B4"/>
    <w:rsid w:val="00643D4B"/>
    <w:rsid w:val="00645647"/>
    <w:rsid w:val="00647CF8"/>
    <w:rsid w:val="0065008B"/>
    <w:rsid w:val="00650418"/>
    <w:rsid w:val="00651E82"/>
    <w:rsid w:val="00652246"/>
    <w:rsid w:val="0065286A"/>
    <w:rsid w:val="00653666"/>
    <w:rsid w:val="0066171B"/>
    <w:rsid w:val="00667342"/>
    <w:rsid w:val="00671883"/>
    <w:rsid w:val="00672880"/>
    <w:rsid w:val="00672DE8"/>
    <w:rsid w:val="0068152F"/>
    <w:rsid w:val="006A1858"/>
    <w:rsid w:val="006A2253"/>
    <w:rsid w:val="006A2970"/>
    <w:rsid w:val="006A2C37"/>
    <w:rsid w:val="006A39A3"/>
    <w:rsid w:val="006B3A75"/>
    <w:rsid w:val="006B3C5B"/>
    <w:rsid w:val="006B5B4D"/>
    <w:rsid w:val="006C3342"/>
    <w:rsid w:val="006D1A6A"/>
    <w:rsid w:val="006D2028"/>
    <w:rsid w:val="006D27FF"/>
    <w:rsid w:val="006D5008"/>
    <w:rsid w:val="006D5F98"/>
    <w:rsid w:val="006D6D2D"/>
    <w:rsid w:val="006E12A8"/>
    <w:rsid w:val="006F3B0C"/>
    <w:rsid w:val="006F601F"/>
    <w:rsid w:val="006F780B"/>
    <w:rsid w:val="007022C3"/>
    <w:rsid w:val="007107DD"/>
    <w:rsid w:val="007130E6"/>
    <w:rsid w:val="00713E67"/>
    <w:rsid w:val="00714EC8"/>
    <w:rsid w:val="00714EF4"/>
    <w:rsid w:val="00715F8B"/>
    <w:rsid w:val="00721011"/>
    <w:rsid w:val="00722171"/>
    <w:rsid w:val="00722EE9"/>
    <w:rsid w:val="00723437"/>
    <w:rsid w:val="00724F1D"/>
    <w:rsid w:val="0072732A"/>
    <w:rsid w:val="0072752A"/>
    <w:rsid w:val="00735DD5"/>
    <w:rsid w:val="00741CBE"/>
    <w:rsid w:val="007425EF"/>
    <w:rsid w:val="007455EF"/>
    <w:rsid w:val="00747457"/>
    <w:rsid w:val="00750BF5"/>
    <w:rsid w:val="007521D6"/>
    <w:rsid w:val="00753CAB"/>
    <w:rsid w:val="00757EEE"/>
    <w:rsid w:val="007603CA"/>
    <w:rsid w:val="007645E8"/>
    <w:rsid w:val="00765419"/>
    <w:rsid w:val="007660D3"/>
    <w:rsid w:val="00766B13"/>
    <w:rsid w:val="00767D96"/>
    <w:rsid w:val="00772D80"/>
    <w:rsid w:val="0077515C"/>
    <w:rsid w:val="00776559"/>
    <w:rsid w:val="00781A43"/>
    <w:rsid w:val="00782564"/>
    <w:rsid w:val="0078522F"/>
    <w:rsid w:val="00790521"/>
    <w:rsid w:val="0079239F"/>
    <w:rsid w:val="00795BC4"/>
    <w:rsid w:val="007A0730"/>
    <w:rsid w:val="007A2C24"/>
    <w:rsid w:val="007A48AE"/>
    <w:rsid w:val="007A5CA7"/>
    <w:rsid w:val="007A67EA"/>
    <w:rsid w:val="007A717C"/>
    <w:rsid w:val="007A77D0"/>
    <w:rsid w:val="007B1008"/>
    <w:rsid w:val="007B275D"/>
    <w:rsid w:val="007B75FC"/>
    <w:rsid w:val="007C1503"/>
    <w:rsid w:val="007C216C"/>
    <w:rsid w:val="007C279D"/>
    <w:rsid w:val="007C6006"/>
    <w:rsid w:val="007C76B2"/>
    <w:rsid w:val="007C7AA7"/>
    <w:rsid w:val="007D0069"/>
    <w:rsid w:val="007D200C"/>
    <w:rsid w:val="007D284B"/>
    <w:rsid w:val="007D2EFA"/>
    <w:rsid w:val="007D317B"/>
    <w:rsid w:val="007D38AD"/>
    <w:rsid w:val="007D475C"/>
    <w:rsid w:val="007D6C34"/>
    <w:rsid w:val="007E18A8"/>
    <w:rsid w:val="007E3FEC"/>
    <w:rsid w:val="007E4AFF"/>
    <w:rsid w:val="007E5A9E"/>
    <w:rsid w:val="007E6680"/>
    <w:rsid w:val="007F43B0"/>
    <w:rsid w:val="007F76D4"/>
    <w:rsid w:val="007F77E1"/>
    <w:rsid w:val="0080014F"/>
    <w:rsid w:val="008001F1"/>
    <w:rsid w:val="00800257"/>
    <w:rsid w:val="00800900"/>
    <w:rsid w:val="008072D6"/>
    <w:rsid w:val="00807654"/>
    <w:rsid w:val="00810918"/>
    <w:rsid w:val="00812C5C"/>
    <w:rsid w:val="00813923"/>
    <w:rsid w:val="00830003"/>
    <w:rsid w:val="008327E9"/>
    <w:rsid w:val="0083365F"/>
    <w:rsid w:val="00842ACA"/>
    <w:rsid w:val="0084556F"/>
    <w:rsid w:val="00846604"/>
    <w:rsid w:val="00850AFD"/>
    <w:rsid w:val="008527A4"/>
    <w:rsid w:val="00854C13"/>
    <w:rsid w:val="008569A9"/>
    <w:rsid w:val="00861DB9"/>
    <w:rsid w:val="00862509"/>
    <w:rsid w:val="008656E7"/>
    <w:rsid w:val="008657E8"/>
    <w:rsid w:val="008662F9"/>
    <w:rsid w:val="00876D93"/>
    <w:rsid w:val="008809B1"/>
    <w:rsid w:val="0088214D"/>
    <w:rsid w:val="0088321E"/>
    <w:rsid w:val="00883B8D"/>
    <w:rsid w:val="0088605A"/>
    <w:rsid w:val="0088622F"/>
    <w:rsid w:val="008863B4"/>
    <w:rsid w:val="00886470"/>
    <w:rsid w:val="008879AA"/>
    <w:rsid w:val="00890E00"/>
    <w:rsid w:val="00891945"/>
    <w:rsid w:val="00892476"/>
    <w:rsid w:val="0089306C"/>
    <w:rsid w:val="00895124"/>
    <w:rsid w:val="008A6537"/>
    <w:rsid w:val="008A712E"/>
    <w:rsid w:val="008B1A62"/>
    <w:rsid w:val="008B21F1"/>
    <w:rsid w:val="008B345D"/>
    <w:rsid w:val="008B578E"/>
    <w:rsid w:val="008C22B4"/>
    <w:rsid w:val="008C4703"/>
    <w:rsid w:val="008C7BCC"/>
    <w:rsid w:val="008D0868"/>
    <w:rsid w:val="008D2132"/>
    <w:rsid w:val="008D6227"/>
    <w:rsid w:val="008D6965"/>
    <w:rsid w:val="008D7C13"/>
    <w:rsid w:val="008E474C"/>
    <w:rsid w:val="008E5197"/>
    <w:rsid w:val="008E5DB9"/>
    <w:rsid w:val="008F0FA2"/>
    <w:rsid w:val="00900B00"/>
    <w:rsid w:val="00901E20"/>
    <w:rsid w:val="00904115"/>
    <w:rsid w:val="0090565A"/>
    <w:rsid w:val="00906432"/>
    <w:rsid w:val="00907AFF"/>
    <w:rsid w:val="00910BE5"/>
    <w:rsid w:val="00910DA4"/>
    <w:rsid w:val="00912E9C"/>
    <w:rsid w:val="00916C16"/>
    <w:rsid w:val="009268ED"/>
    <w:rsid w:val="00926AB3"/>
    <w:rsid w:val="00927B91"/>
    <w:rsid w:val="009316BA"/>
    <w:rsid w:val="00932FCE"/>
    <w:rsid w:val="0093509E"/>
    <w:rsid w:val="00935105"/>
    <w:rsid w:val="00936571"/>
    <w:rsid w:val="0093660A"/>
    <w:rsid w:val="00936685"/>
    <w:rsid w:val="00942E69"/>
    <w:rsid w:val="00943BF2"/>
    <w:rsid w:val="00944773"/>
    <w:rsid w:val="00945255"/>
    <w:rsid w:val="00945842"/>
    <w:rsid w:val="00951000"/>
    <w:rsid w:val="009516B6"/>
    <w:rsid w:val="00954C11"/>
    <w:rsid w:val="00956A09"/>
    <w:rsid w:val="0096418C"/>
    <w:rsid w:val="009653DD"/>
    <w:rsid w:val="0096540A"/>
    <w:rsid w:val="009673A8"/>
    <w:rsid w:val="00973B98"/>
    <w:rsid w:val="00975554"/>
    <w:rsid w:val="00975F7D"/>
    <w:rsid w:val="00977005"/>
    <w:rsid w:val="00977A12"/>
    <w:rsid w:val="00981F40"/>
    <w:rsid w:val="00984A24"/>
    <w:rsid w:val="0099239A"/>
    <w:rsid w:val="009963E6"/>
    <w:rsid w:val="009A0D84"/>
    <w:rsid w:val="009A13B4"/>
    <w:rsid w:val="009A2876"/>
    <w:rsid w:val="009A2B87"/>
    <w:rsid w:val="009A3BC4"/>
    <w:rsid w:val="009A4A26"/>
    <w:rsid w:val="009A5E14"/>
    <w:rsid w:val="009B00E1"/>
    <w:rsid w:val="009B13AE"/>
    <w:rsid w:val="009B4E49"/>
    <w:rsid w:val="009B6F7E"/>
    <w:rsid w:val="009C085C"/>
    <w:rsid w:val="009C22D2"/>
    <w:rsid w:val="009C2B07"/>
    <w:rsid w:val="009C423E"/>
    <w:rsid w:val="009C440A"/>
    <w:rsid w:val="009C4968"/>
    <w:rsid w:val="009D1E84"/>
    <w:rsid w:val="009D34EE"/>
    <w:rsid w:val="009E0897"/>
    <w:rsid w:val="009E487B"/>
    <w:rsid w:val="009F113E"/>
    <w:rsid w:val="009F685D"/>
    <w:rsid w:val="009F6A6D"/>
    <w:rsid w:val="009F73CE"/>
    <w:rsid w:val="009F779D"/>
    <w:rsid w:val="00A00378"/>
    <w:rsid w:val="00A01B5E"/>
    <w:rsid w:val="00A01D4A"/>
    <w:rsid w:val="00A02793"/>
    <w:rsid w:val="00A0357B"/>
    <w:rsid w:val="00A0455B"/>
    <w:rsid w:val="00A05A02"/>
    <w:rsid w:val="00A06B6F"/>
    <w:rsid w:val="00A104BE"/>
    <w:rsid w:val="00A13812"/>
    <w:rsid w:val="00A13BCE"/>
    <w:rsid w:val="00A23C4D"/>
    <w:rsid w:val="00A240FC"/>
    <w:rsid w:val="00A24296"/>
    <w:rsid w:val="00A2699E"/>
    <w:rsid w:val="00A26BD9"/>
    <w:rsid w:val="00A2751F"/>
    <w:rsid w:val="00A3000F"/>
    <w:rsid w:val="00A36257"/>
    <w:rsid w:val="00A42C8A"/>
    <w:rsid w:val="00A42EEC"/>
    <w:rsid w:val="00A4313A"/>
    <w:rsid w:val="00A44C1F"/>
    <w:rsid w:val="00A44FFD"/>
    <w:rsid w:val="00A455C3"/>
    <w:rsid w:val="00A51F08"/>
    <w:rsid w:val="00A60065"/>
    <w:rsid w:val="00A6122E"/>
    <w:rsid w:val="00A61C05"/>
    <w:rsid w:val="00A65CB9"/>
    <w:rsid w:val="00A70D37"/>
    <w:rsid w:val="00A7400F"/>
    <w:rsid w:val="00A75F4D"/>
    <w:rsid w:val="00A760EE"/>
    <w:rsid w:val="00A76B1C"/>
    <w:rsid w:val="00A76D06"/>
    <w:rsid w:val="00A812D5"/>
    <w:rsid w:val="00A83CCE"/>
    <w:rsid w:val="00A879F4"/>
    <w:rsid w:val="00A90031"/>
    <w:rsid w:val="00A91E18"/>
    <w:rsid w:val="00A92F05"/>
    <w:rsid w:val="00A93BCF"/>
    <w:rsid w:val="00A95021"/>
    <w:rsid w:val="00AA2A47"/>
    <w:rsid w:val="00AA5061"/>
    <w:rsid w:val="00AA765D"/>
    <w:rsid w:val="00AB000F"/>
    <w:rsid w:val="00AB00FE"/>
    <w:rsid w:val="00AB1728"/>
    <w:rsid w:val="00AB7DA0"/>
    <w:rsid w:val="00AC7914"/>
    <w:rsid w:val="00AD3114"/>
    <w:rsid w:val="00AD5FBC"/>
    <w:rsid w:val="00AE5228"/>
    <w:rsid w:val="00AE5941"/>
    <w:rsid w:val="00AE62CA"/>
    <w:rsid w:val="00AE7699"/>
    <w:rsid w:val="00AF2189"/>
    <w:rsid w:val="00AF2B49"/>
    <w:rsid w:val="00AF3B20"/>
    <w:rsid w:val="00AF69CF"/>
    <w:rsid w:val="00AF78D5"/>
    <w:rsid w:val="00B060B8"/>
    <w:rsid w:val="00B13C50"/>
    <w:rsid w:val="00B16ADE"/>
    <w:rsid w:val="00B2270B"/>
    <w:rsid w:val="00B22A67"/>
    <w:rsid w:val="00B231C8"/>
    <w:rsid w:val="00B25797"/>
    <w:rsid w:val="00B30470"/>
    <w:rsid w:val="00B352E7"/>
    <w:rsid w:val="00B35E8C"/>
    <w:rsid w:val="00B44E7C"/>
    <w:rsid w:val="00B467AA"/>
    <w:rsid w:val="00B51EFD"/>
    <w:rsid w:val="00B528C8"/>
    <w:rsid w:val="00B53D40"/>
    <w:rsid w:val="00B55859"/>
    <w:rsid w:val="00B60A44"/>
    <w:rsid w:val="00B60EE8"/>
    <w:rsid w:val="00B66A34"/>
    <w:rsid w:val="00B76027"/>
    <w:rsid w:val="00B7785E"/>
    <w:rsid w:val="00B80F6E"/>
    <w:rsid w:val="00B86F1B"/>
    <w:rsid w:val="00B93EF4"/>
    <w:rsid w:val="00B96776"/>
    <w:rsid w:val="00B975E3"/>
    <w:rsid w:val="00B977EC"/>
    <w:rsid w:val="00BA4CE0"/>
    <w:rsid w:val="00BA4EEB"/>
    <w:rsid w:val="00BA5E3A"/>
    <w:rsid w:val="00BA6D16"/>
    <w:rsid w:val="00BB2DC8"/>
    <w:rsid w:val="00BB43B1"/>
    <w:rsid w:val="00BB43EF"/>
    <w:rsid w:val="00BB53C8"/>
    <w:rsid w:val="00BC03D6"/>
    <w:rsid w:val="00BC1293"/>
    <w:rsid w:val="00BC43CA"/>
    <w:rsid w:val="00BC6C5A"/>
    <w:rsid w:val="00BC75DC"/>
    <w:rsid w:val="00BD3969"/>
    <w:rsid w:val="00BD451C"/>
    <w:rsid w:val="00BD4E47"/>
    <w:rsid w:val="00BD6AD5"/>
    <w:rsid w:val="00BE0F9A"/>
    <w:rsid w:val="00BE293A"/>
    <w:rsid w:val="00BE4FA1"/>
    <w:rsid w:val="00BE53A3"/>
    <w:rsid w:val="00BE6FCB"/>
    <w:rsid w:val="00BE7E5E"/>
    <w:rsid w:val="00BF1226"/>
    <w:rsid w:val="00BF3ABC"/>
    <w:rsid w:val="00BF3C9C"/>
    <w:rsid w:val="00BF42A5"/>
    <w:rsid w:val="00C00C50"/>
    <w:rsid w:val="00C035EE"/>
    <w:rsid w:val="00C1188C"/>
    <w:rsid w:val="00C178E3"/>
    <w:rsid w:val="00C17D12"/>
    <w:rsid w:val="00C24E2A"/>
    <w:rsid w:val="00C303A8"/>
    <w:rsid w:val="00C318A4"/>
    <w:rsid w:val="00C31B80"/>
    <w:rsid w:val="00C336AF"/>
    <w:rsid w:val="00C37F7A"/>
    <w:rsid w:val="00C40562"/>
    <w:rsid w:val="00C4231B"/>
    <w:rsid w:val="00C42831"/>
    <w:rsid w:val="00C4513E"/>
    <w:rsid w:val="00C4697F"/>
    <w:rsid w:val="00C52F7B"/>
    <w:rsid w:val="00C53FC7"/>
    <w:rsid w:val="00C545E0"/>
    <w:rsid w:val="00C5477C"/>
    <w:rsid w:val="00C5497D"/>
    <w:rsid w:val="00C60475"/>
    <w:rsid w:val="00C63B2E"/>
    <w:rsid w:val="00C66B8E"/>
    <w:rsid w:val="00C71577"/>
    <w:rsid w:val="00C74FA8"/>
    <w:rsid w:val="00C80915"/>
    <w:rsid w:val="00C82C41"/>
    <w:rsid w:val="00C8532F"/>
    <w:rsid w:val="00C908AA"/>
    <w:rsid w:val="00C91153"/>
    <w:rsid w:val="00C94A6F"/>
    <w:rsid w:val="00CA315F"/>
    <w:rsid w:val="00CA3EB7"/>
    <w:rsid w:val="00CB2E14"/>
    <w:rsid w:val="00CB53EB"/>
    <w:rsid w:val="00CC5351"/>
    <w:rsid w:val="00CD1DDC"/>
    <w:rsid w:val="00CD1DF3"/>
    <w:rsid w:val="00CD275A"/>
    <w:rsid w:val="00CD5400"/>
    <w:rsid w:val="00CD5A37"/>
    <w:rsid w:val="00CD6F6E"/>
    <w:rsid w:val="00CE1166"/>
    <w:rsid w:val="00CE6D73"/>
    <w:rsid w:val="00CF3938"/>
    <w:rsid w:val="00CF41D5"/>
    <w:rsid w:val="00CF548F"/>
    <w:rsid w:val="00CF5CA9"/>
    <w:rsid w:val="00CF5E69"/>
    <w:rsid w:val="00D0048E"/>
    <w:rsid w:val="00D01CF6"/>
    <w:rsid w:val="00D02631"/>
    <w:rsid w:val="00D04B27"/>
    <w:rsid w:val="00D13CC4"/>
    <w:rsid w:val="00D13EF2"/>
    <w:rsid w:val="00D14E52"/>
    <w:rsid w:val="00D160AD"/>
    <w:rsid w:val="00D17AB0"/>
    <w:rsid w:val="00D20279"/>
    <w:rsid w:val="00D20CAE"/>
    <w:rsid w:val="00D23528"/>
    <w:rsid w:val="00D24B89"/>
    <w:rsid w:val="00D27A82"/>
    <w:rsid w:val="00D33A96"/>
    <w:rsid w:val="00D34CB9"/>
    <w:rsid w:val="00D36603"/>
    <w:rsid w:val="00D4215E"/>
    <w:rsid w:val="00D42298"/>
    <w:rsid w:val="00D42A41"/>
    <w:rsid w:val="00D46DC5"/>
    <w:rsid w:val="00D54D0E"/>
    <w:rsid w:val="00D577C3"/>
    <w:rsid w:val="00D60BBC"/>
    <w:rsid w:val="00D636F0"/>
    <w:rsid w:val="00D6482A"/>
    <w:rsid w:val="00D6677C"/>
    <w:rsid w:val="00D66A9F"/>
    <w:rsid w:val="00D66C30"/>
    <w:rsid w:val="00D67E34"/>
    <w:rsid w:val="00D70878"/>
    <w:rsid w:val="00D745BE"/>
    <w:rsid w:val="00D763C2"/>
    <w:rsid w:val="00D770CE"/>
    <w:rsid w:val="00D8196D"/>
    <w:rsid w:val="00D81EDB"/>
    <w:rsid w:val="00D83AE9"/>
    <w:rsid w:val="00D847ED"/>
    <w:rsid w:val="00D9360E"/>
    <w:rsid w:val="00D9619B"/>
    <w:rsid w:val="00D9644F"/>
    <w:rsid w:val="00D97927"/>
    <w:rsid w:val="00DA4889"/>
    <w:rsid w:val="00DA5DB8"/>
    <w:rsid w:val="00DA6111"/>
    <w:rsid w:val="00DA6F02"/>
    <w:rsid w:val="00DB4F7F"/>
    <w:rsid w:val="00DC0251"/>
    <w:rsid w:val="00DD114F"/>
    <w:rsid w:val="00DD167D"/>
    <w:rsid w:val="00DE1A0A"/>
    <w:rsid w:val="00DE299F"/>
    <w:rsid w:val="00DE2E70"/>
    <w:rsid w:val="00DE3E52"/>
    <w:rsid w:val="00DE5082"/>
    <w:rsid w:val="00DF2237"/>
    <w:rsid w:val="00DF325C"/>
    <w:rsid w:val="00E000BB"/>
    <w:rsid w:val="00E00BE6"/>
    <w:rsid w:val="00E015D1"/>
    <w:rsid w:val="00E03A50"/>
    <w:rsid w:val="00E12DC1"/>
    <w:rsid w:val="00E142A0"/>
    <w:rsid w:val="00E14A5B"/>
    <w:rsid w:val="00E2308C"/>
    <w:rsid w:val="00E26FBE"/>
    <w:rsid w:val="00E27E79"/>
    <w:rsid w:val="00E330E8"/>
    <w:rsid w:val="00E355B9"/>
    <w:rsid w:val="00E3710A"/>
    <w:rsid w:val="00E40959"/>
    <w:rsid w:val="00E41681"/>
    <w:rsid w:val="00E435E8"/>
    <w:rsid w:val="00E46082"/>
    <w:rsid w:val="00E465B8"/>
    <w:rsid w:val="00E501C7"/>
    <w:rsid w:val="00E51934"/>
    <w:rsid w:val="00E520FF"/>
    <w:rsid w:val="00E53725"/>
    <w:rsid w:val="00E57297"/>
    <w:rsid w:val="00E57F83"/>
    <w:rsid w:val="00E61860"/>
    <w:rsid w:val="00E62AAD"/>
    <w:rsid w:val="00E647A4"/>
    <w:rsid w:val="00E67EA6"/>
    <w:rsid w:val="00E710DC"/>
    <w:rsid w:val="00E71E4E"/>
    <w:rsid w:val="00E76E1B"/>
    <w:rsid w:val="00E828A7"/>
    <w:rsid w:val="00E82A40"/>
    <w:rsid w:val="00E8485A"/>
    <w:rsid w:val="00E87BE8"/>
    <w:rsid w:val="00E94F34"/>
    <w:rsid w:val="00E95A86"/>
    <w:rsid w:val="00EA58EA"/>
    <w:rsid w:val="00EA7477"/>
    <w:rsid w:val="00EB0397"/>
    <w:rsid w:val="00EB1D94"/>
    <w:rsid w:val="00EB26EA"/>
    <w:rsid w:val="00EB5D03"/>
    <w:rsid w:val="00EB6848"/>
    <w:rsid w:val="00EC1869"/>
    <w:rsid w:val="00EC21F8"/>
    <w:rsid w:val="00EC2ADA"/>
    <w:rsid w:val="00EC3E23"/>
    <w:rsid w:val="00EC45DF"/>
    <w:rsid w:val="00EC5339"/>
    <w:rsid w:val="00EC6B35"/>
    <w:rsid w:val="00ED005C"/>
    <w:rsid w:val="00EE5001"/>
    <w:rsid w:val="00EE6ED4"/>
    <w:rsid w:val="00EE6F16"/>
    <w:rsid w:val="00EF299A"/>
    <w:rsid w:val="00EF3C2A"/>
    <w:rsid w:val="00EF4178"/>
    <w:rsid w:val="00F00646"/>
    <w:rsid w:val="00F00C6D"/>
    <w:rsid w:val="00F035B9"/>
    <w:rsid w:val="00F03E1C"/>
    <w:rsid w:val="00F05467"/>
    <w:rsid w:val="00F21250"/>
    <w:rsid w:val="00F26B33"/>
    <w:rsid w:val="00F323AD"/>
    <w:rsid w:val="00F355FF"/>
    <w:rsid w:val="00F35FE3"/>
    <w:rsid w:val="00F36684"/>
    <w:rsid w:val="00F371C3"/>
    <w:rsid w:val="00F410AC"/>
    <w:rsid w:val="00F45A02"/>
    <w:rsid w:val="00F47A5C"/>
    <w:rsid w:val="00F47BBB"/>
    <w:rsid w:val="00F47CBC"/>
    <w:rsid w:val="00F54DC6"/>
    <w:rsid w:val="00F551CB"/>
    <w:rsid w:val="00F564A3"/>
    <w:rsid w:val="00F61C7E"/>
    <w:rsid w:val="00F634FD"/>
    <w:rsid w:val="00F64AF5"/>
    <w:rsid w:val="00F67042"/>
    <w:rsid w:val="00F670FD"/>
    <w:rsid w:val="00F70E3C"/>
    <w:rsid w:val="00F7187E"/>
    <w:rsid w:val="00F71EB8"/>
    <w:rsid w:val="00F72B37"/>
    <w:rsid w:val="00F77CEA"/>
    <w:rsid w:val="00F77D0E"/>
    <w:rsid w:val="00F81BBE"/>
    <w:rsid w:val="00F81BF5"/>
    <w:rsid w:val="00F832BB"/>
    <w:rsid w:val="00F85888"/>
    <w:rsid w:val="00F8671C"/>
    <w:rsid w:val="00F920AD"/>
    <w:rsid w:val="00F95658"/>
    <w:rsid w:val="00F964A4"/>
    <w:rsid w:val="00F969A9"/>
    <w:rsid w:val="00FA1089"/>
    <w:rsid w:val="00FA1539"/>
    <w:rsid w:val="00FA2183"/>
    <w:rsid w:val="00FA7966"/>
    <w:rsid w:val="00FB19BE"/>
    <w:rsid w:val="00FB4696"/>
    <w:rsid w:val="00FB612F"/>
    <w:rsid w:val="00FB7056"/>
    <w:rsid w:val="00FC03FE"/>
    <w:rsid w:val="00FC19A4"/>
    <w:rsid w:val="00FC245C"/>
    <w:rsid w:val="00FC38B2"/>
    <w:rsid w:val="00FC6F38"/>
    <w:rsid w:val="00FD1465"/>
    <w:rsid w:val="00FD19F7"/>
    <w:rsid w:val="00FD2275"/>
    <w:rsid w:val="00FD30D2"/>
    <w:rsid w:val="00FD3726"/>
    <w:rsid w:val="00FD4E50"/>
    <w:rsid w:val="00FD5380"/>
    <w:rsid w:val="00FD6B08"/>
    <w:rsid w:val="00FD796D"/>
    <w:rsid w:val="00FE079C"/>
    <w:rsid w:val="00FE1827"/>
    <w:rsid w:val="00FE24DA"/>
    <w:rsid w:val="00FE339F"/>
    <w:rsid w:val="00FE6554"/>
    <w:rsid w:val="00FE7637"/>
    <w:rsid w:val="00FF3A8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33D99"/>
  <w15:docId w15:val="{C5CC0085-6111-4F09-96C7-6D51E31DF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A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23E06"/>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2B62BA"/>
    <w:rPr>
      <w:rFonts w:ascii="Times New Roman" w:hAnsi="Times New Roman" w:cs="Times New Roman" w:hint="default"/>
      <w:sz w:val="26"/>
      <w:szCs w:val="26"/>
    </w:rPr>
  </w:style>
  <w:style w:type="character" w:customStyle="1" w:styleId="12">
    <w:name w:val="Неразрешенное упоминание1"/>
    <w:basedOn w:val="a0"/>
    <w:uiPriority w:val="99"/>
    <w:semiHidden/>
    <w:unhideWhenUsed/>
    <w:rsid w:val="00054057"/>
    <w:rPr>
      <w:color w:val="605E5C"/>
      <w:shd w:val="clear" w:color="auto" w:fill="E1DFDD"/>
    </w:rPr>
  </w:style>
  <w:style w:type="paragraph" w:customStyle="1" w:styleId="Default">
    <w:name w:val="Default"/>
    <w:rsid w:val="00AE76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23E06"/>
    <w:rPr>
      <w:rFonts w:ascii="Times New Roman" w:eastAsia="Times New Roman" w:hAnsi="Times New Roman" w:cs="Times New Roman"/>
      <w:b/>
      <w:bCs/>
      <w:kern w:val="36"/>
      <w:sz w:val="48"/>
      <w:szCs w:val="48"/>
      <w:lang w:eastAsia="ru-RU"/>
    </w:rPr>
  </w:style>
  <w:style w:type="paragraph" w:styleId="af4">
    <w:name w:val="No Spacing"/>
    <w:aliases w:val="Таблица,таблицы,Без интервала1,В таблице,Таблицы"/>
    <w:link w:val="af5"/>
    <w:uiPriority w:val="1"/>
    <w:qFormat/>
    <w:rsid w:val="00397CDA"/>
    <w:pPr>
      <w:spacing w:after="0" w:line="240" w:lineRule="auto"/>
    </w:pPr>
  </w:style>
  <w:style w:type="character" w:customStyle="1" w:styleId="af5">
    <w:name w:val="Без интервала Знак"/>
    <w:aliases w:val="Таблица Знак,таблицы Знак,Без интервала1 Знак,В таблице Знак,Таблицы Знак"/>
    <w:link w:val="af4"/>
    <w:uiPriority w:val="1"/>
    <w:locked/>
    <w:rsid w:val="00397CDA"/>
  </w:style>
  <w:style w:type="paragraph" w:customStyle="1" w:styleId="-">
    <w:name w:val="Тема-название"/>
    <w:basedOn w:val="a"/>
    <w:rsid w:val="005F4BE7"/>
    <w:pPr>
      <w:autoSpaceDE/>
      <w:autoSpaceDN/>
      <w:adjustRightInd/>
      <w:spacing w:before="240" w:after="120" w:line="312" w:lineRule="auto"/>
      <w:jc w:val="center"/>
    </w:pPr>
    <w:rPr>
      <w:b/>
      <w:sz w:val="28"/>
      <w:szCs w:val="24"/>
    </w:rPr>
  </w:style>
  <w:style w:type="paragraph" w:styleId="3">
    <w:name w:val="Body Text 3"/>
    <w:basedOn w:val="a"/>
    <w:link w:val="30"/>
    <w:uiPriority w:val="99"/>
    <w:semiHidden/>
    <w:unhideWhenUsed/>
    <w:rsid w:val="005F4BE7"/>
    <w:pPr>
      <w:spacing w:after="120"/>
    </w:pPr>
    <w:rPr>
      <w:sz w:val="16"/>
      <w:szCs w:val="16"/>
    </w:rPr>
  </w:style>
  <w:style w:type="character" w:customStyle="1" w:styleId="30">
    <w:name w:val="Основной текст 3 Знак"/>
    <w:basedOn w:val="a0"/>
    <w:link w:val="3"/>
    <w:uiPriority w:val="99"/>
    <w:semiHidden/>
    <w:rsid w:val="005F4BE7"/>
    <w:rPr>
      <w:rFonts w:ascii="Times New Roman" w:eastAsia="Times New Roman" w:hAnsi="Times New Roman" w:cs="Times New Roman"/>
      <w:sz w:val="16"/>
      <w:szCs w:val="16"/>
      <w:lang w:eastAsia="ru-RU"/>
    </w:rPr>
  </w:style>
  <w:style w:type="paragraph" w:customStyle="1" w:styleId="paragraph">
    <w:name w:val="paragraph"/>
    <w:basedOn w:val="a"/>
    <w:rsid w:val="00AF2189"/>
    <w:pPr>
      <w:widowControl/>
      <w:autoSpaceDE/>
      <w:autoSpaceDN/>
      <w:adjustRightInd/>
      <w:spacing w:before="100" w:beforeAutospacing="1" w:after="100" w:afterAutospacing="1"/>
    </w:pPr>
    <w:rPr>
      <w:sz w:val="24"/>
      <w:szCs w:val="24"/>
    </w:rPr>
  </w:style>
  <w:style w:type="character" w:customStyle="1" w:styleId="normaltextrun">
    <w:name w:val="normaltextrun"/>
    <w:basedOn w:val="a0"/>
    <w:rsid w:val="00AF2189"/>
  </w:style>
  <w:style w:type="character" w:customStyle="1" w:styleId="eop">
    <w:name w:val="eop"/>
    <w:basedOn w:val="a0"/>
    <w:rsid w:val="00AF2189"/>
  </w:style>
  <w:style w:type="paragraph" w:customStyle="1" w:styleId="Style2">
    <w:name w:val="Style2"/>
    <w:basedOn w:val="a"/>
    <w:rsid w:val="00F7187E"/>
    <w:pPr>
      <w:spacing w:line="484" w:lineRule="exact"/>
      <w:ind w:firstLine="715"/>
      <w:jc w:val="both"/>
    </w:pPr>
    <w:rPr>
      <w:sz w:val="24"/>
      <w:szCs w:val="24"/>
    </w:rPr>
  </w:style>
  <w:style w:type="character" w:styleId="af6">
    <w:name w:val="Strong"/>
    <w:uiPriority w:val="22"/>
    <w:qFormat/>
    <w:rsid w:val="00C71577"/>
    <w:rPr>
      <w:rFonts w:cs="Times New Roman"/>
      <w:b/>
      <w:bCs/>
    </w:rPr>
  </w:style>
  <w:style w:type="character" w:customStyle="1" w:styleId="31">
    <w:name w:val="Основной текст (3)_"/>
    <w:basedOn w:val="a0"/>
    <w:link w:val="32"/>
    <w:rsid w:val="00FB612F"/>
    <w:rPr>
      <w:rFonts w:ascii="Times New Roman" w:eastAsia="Times New Roman" w:hAnsi="Times New Roman" w:cs="Times New Roman"/>
      <w:b/>
      <w:bCs/>
      <w:spacing w:val="10"/>
      <w:sz w:val="25"/>
      <w:szCs w:val="25"/>
      <w:shd w:val="clear" w:color="auto" w:fill="FFFFFF"/>
    </w:rPr>
  </w:style>
  <w:style w:type="character" w:customStyle="1" w:styleId="8">
    <w:name w:val="Основной текст (8)_"/>
    <w:basedOn w:val="a0"/>
    <w:link w:val="80"/>
    <w:rsid w:val="00FB612F"/>
    <w:rPr>
      <w:rFonts w:ascii="Times New Roman" w:eastAsia="Times New Roman" w:hAnsi="Times New Roman" w:cs="Times New Roman"/>
      <w:b/>
      <w:bCs/>
      <w:spacing w:val="20"/>
      <w:sz w:val="25"/>
      <w:szCs w:val="25"/>
      <w:shd w:val="clear" w:color="auto" w:fill="FFFFFF"/>
    </w:rPr>
  </w:style>
  <w:style w:type="paragraph" w:customStyle="1" w:styleId="32">
    <w:name w:val="Основной текст (3)"/>
    <w:basedOn w:val="a"/>
    <w:link w:val="31"/>
    <w:rsid w:val="00FB612F"/>
    <w:pPr>
      <w:shd w:val="clear" w:color="auto" w:fill="FFFFFF"/>
      <w:autoSpaceDE/>
      <w:autoSpaceDN/>
      <w:adjustRightInd/>
      <w:spacing w:line="0" w:lineRule="atLeast"/>
      <w:jc w:val="center"/>
    </w:pPr>
    <w:rPr>
      <w:b/>
      <w:bCs/>
      <w:spacing w:val="10"/>
      <w:sz w:val="25"/>
      <w:szCs w:val="25"/>
      <w:lang w:eastAsia="en-US"/>
    </w:rPr>
  </w:style>
  <w:style w:type="paragraph" w:customStyle="1" w:styleId="80">
    <w:name w:val="Основной текст (8)"/>
    <w:basedOn w:val="a"/>
    <w:link w:val="8"/>
    <w:rsid w:val="00FB612F"/>
    <w:pPr>
      <w:shd w:val="clear" w:color="auto" w:fill="FFFFFF"/>
      <w:autoSpaceDE/>
      <w:autoSpaceDN/>
      <w:adjustRightInd/>
      <w:spacing w:before="720" w:after="720" w:line="0" w:lineRule="atLeast"/>
      <w:jc w:val="center"/>
    </w:pPr>
    <w:rPr>
      <w:b/>
      <w:bCs/>
      <w:spacing w:val="20"/>
      <w:sz w:val="25"/>
      <w:szCs w:val="25"/>
      <w:lang w:eastAsia="en-US"/>
    </w:rPr>
  </w:style>
  <w:style w:type="character" w:customStyle="1" w:styleId="20">
    <w:name w:val="Неразрешенное упоминание2"/>
    <w:basedOn w:val="a0"/>
    <w:uiPriority w:val="99"/>
    <w:semiHidden/>
    <w:unhideWhenUsed/>
    <w:rsid w:val="00C303A8"/>
    <w:rPr>
      <w:color w:val="605E5C"/>
      <w:shd w:val="clear" w:color="auto" w:fill="E1DFDD"/>
    </w:rPr>
  </w:style>
  <w:style w:type="character" w:styleId="af7">
    <w:name w:val="Emphasis"/>
    <w:basedOn w:val="a0"/>
    <w:uiPriority w:val="20"/>
    <w:qFormat/>
    <w:rsid w:val="00484B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0428">
      <w:bodyDiv w:val="1"/>
      <w:marLeft w:val="0"/>
      <w:marRight w:val="0"/>
      <w:marTop w:val="0"/>
      <w:marBottom w:val="0"/>
      <w:divBdr>
        <w:top w:val="none" w:sz="0" w:space="0" w:color="auto"/>
        <w:left w:val="none" w:sz="0" w:space="0" w:color="auto"/>
        <w:bottom w:val="none" w:sz="0" w:space="0" w:color="auto"/>
        <w:right w:val="none" w:sz="0" w:space="0" w:color="auto"/>
      </w:divBdr>
    </w:div>
    <w:div w:id="79915960">
      <w:bodyDiv w:val="1"/>
      <w:marLeft w:val="0"/>
      <w:marRight w:val="0"/>
      <w:marTop w:val="0"/>
      <w:marBottom w:val="0"/>
      <w:divBdr>
        <w:top w:val="none" w:sz="0" w:space="0" w:color="auto"/>
        <w:left w:val="none" w:sz="0" w:space="0" w:color="auto"/>
        <w:bottom w:val="none" w:sz="0" w:space="0" w:color="auto"/>
        <w:right w:val="none" w:sz="0" w:space="0" w:color="auto"/>
      </w:divBdr>
    </w:div>
    <w:div w:id="91317132">
      <w:bodyDiv w:val="1"/>
      <w:marLeft w:val="0"/>
      <w:marRight w:val="0"/>
      <w:marTop w:val="0"/>
      <w:marBottom w:val="0"/>
      <w:divBdr>
        <w:top w:val="none" w:sz="0" w:space="0" w:color="auto"/>
        <w:left w:val="none" w:sz="0" w:space="0" w:color="auto"/>
        <w:bottom w:val="none" w:sz="0" w:space="0" w:color="auto"/>
        <w:right w:val="none" w:sz="0" w:space="0" w:color="auto"/>
      </w:divBdr>
    </w:div>
    <w:div w:id="104424909">
      <w:bodyDiv w:val="1"/>
      <w:marLeft w:val="0"/>
      <w:marRight w:val="0"/>
      <w:marTop w:val="0"/>
      <w:marBottom w:val="0"/>
      <w:divBdr>
        <w:top w:val="none" w:sz="0" w:space="0" w:color="auto"/>
        <w:left w:val="none" w:sz="0" w:space="0" w:color="auto"/>
        <w:bottom w:val="none" w:sz="0" w:space="0" w:color="auto"/>
        <w:right w:val="none" w:sz="0" w:space="0" w:color="auto"/>
      </w:divBdr>
    </w:div>
    <w:div w:id="122696197">
      <w:bodyDiv w:val="1"/>
      <w:marLeft w:val="0"/>
      <w:marRight w:val="0"/>
      <w:marTop w:val="0"/>
      <w:marBottom w:val="0"/>
      <w:divBdr>
        <w:top w:val="none" w:sz="0" w:space="0" w:color="auto"/>
        <w:left w:val="none" w:sz="0" w:space="0" w:color="auto"/>
        <w:bottom w:val="none" w:sz="0" w:space="0" w:color="auto"/>
        <w:right w:val="none" w:sz="0" w:space="0" w:color="auto"/>
      </w:divBdr>
    </w:div>
    <w:div w:id="128208620">
      <w:bodyDiv w:val="1"/>
      <w:marLeft w:val="0"/>
      <w:marRight w:val="0"/>
      <w:marTop w:val="0"/>
      <w:marBottom w:val="0"/>
      <w:divBdr>
        <w:top w:val="none" w:sz="0" w:space="0" w:color="auto"/>
        <w:left w:val="none" w:sz="0" w:space="0" w:color="auto"/>
        <w:bottom w:val="none" w:sz="0" w:space="0" w:color="auto"/>
        <w:right w:val="none" w:sz="0" w:space="0" w:color="auto"/>
      </w:divBdr>
    </w:div>
    <w:div w:id="215431976">
      <w:bodyDiv w:val="1"/>
      <w:marLeft w:val="0"/>
      <w:marRight w:val="0"/>
      <w:marTop w:val="0"/>
      <w:marBottom w:val="0"/>
      <w:divBdr>
        <w:top w:val="none" w:sz="0" w:space="0" w:color="auto"/>
        <w:left w:val="none" w:sz="0" w:space="0" w:color="auto"/>
        <w:bottom w:val="none" w:sz="0" w:space="0" w:color="auto"/>
        <w:right w:val="none" w:sz="0" w:space="0" w:color="auto"/>
      </w:divBdr>
    </w:div>
    <w:div w:id="231742883">
      <w:bodyDiv w:val="1"/>
      <w:marLeft w:val="0"/>
      <w:marRight w:val="0"/>
      <w:marTop w:val="0"/>
      <w:marBottom w:val="0"/>
      <w:divBdr>
        <w:top w:val="none" w:sz="0" w:space="0" w:color="auto"/>
        <w:left w:val="none" w:sz="0" w:space="0" w:color="auto"/>
        <w:bottom w:val="none" w:sz="0" w:space="0" w:color="auto"/>
        <w:right w:val="none" w:sz="0" w:space="0" w:color="auto"/>
      </w:divBdr>
      <w:divsChild>
        <w:div w:id="1255673012">
          <w:marLeft w:val="0"/>
          <w:marRight w:val="0"/>
          <w:marTop w:val="0"/>
          <w:marBottom w:val="0"/>
          <w:divBdr>
            <w:top w:val="none" w:sz="0" w:space="0" w:color="auto"/>
            <w:left w:val="none" w:sz="0" w:space="0" w:color="auto"/>
            <w:bottom w:val="none" w:sz="0" w:space="0" w:color="auto"/>
            <w:right w:val="none" w:sz="0" w:space="0" w:color="auto"/>
          </w:divBdr>
        </w:div>
        <w:div w:id="1322125334">
          <w:marLeft w:val="0"/>
          <w:marRight w:val="0"/>
          <w:marTop w:val="0"/>
          <w:marBottom w:val="0"/>
          <w:divBdr>
            <w:top w:val="none" w:sz="0" w:space="0" w:color="auto"/>
            <w:left w:val="none" w:sz="0" w:space="0" w:color="auto"/>
            <w:bottom w:val="none" w:sz="0" w:space="0" w:color="auto"/>
            <w:right w:val="none" w:sz="0" w:space="0" w:color="auto"/>
          </w:divBdr>
        </w:div>
        <w:div w:id="1429421009">
          <w:marLeft w:val="0"/>
          <w:marRight w:val="0"/>
          <w:marTop w:val="0"/>
          <w:marBottom w:val="0"/>
          <w:divBdr>
            <w:top w:val="none" w:sz="0" w:space="0" w:color="auto"/>
            <w:left w:val="none" w:sz="0" w:space="0" w:color="auto"/>
            <w:bottom w:val="none" w:sz="0" w:space="0" w:color="auto"/>
            <w:right w:val="none" w:sz="0" w:space="0" w:color="auto"/>
          </w:divBdr>
        </w:div>
        <w:div w:id="1464957571">
          <w:marLeft w:val="0"/>
          <w:marRight w:val="0"/>
          <w:marTop w:val="0"/>
          <w:marBottom w:val="0"/>
          <w:divBdr>
            <w:top w:val="none" w:sz="0" w:space="0" w:color="auto"/>
            <w:left w:val="none" w:sz="0" w:space="0" w:color="auto"/>
            <w:bottom w:val="none" w:sz="0" w:space="0" w:color="auto"/>
            <w:right w:val="none" w:sz="0" w:space="0" w:color="auto"/>
          </w:divBdr>
        </w:div>
      </w:divsChild>
    </w:div>
    <w:div w:id="253367409">
      <w:bodyDiv w:val="1"/>
      <w:marLeft w:val="0"/>
      <w:marRight w:val="0"/>
      <w:marTop w:val="0"/>
      <w:marBottom w:val="0"/>
      <w:divBdr>
        <w:top w:val="none" w:sz="0" w:space="0" w:color="auto"/>
        <w:left w:val="none" w:sz="0" w:space="0" w:color="auto"/>
        <w:bottom w:val="none" w:sz="0" w:space="0" w:color="auto"/>
        <w:right w:val="none" w:sz="0" w:space="0" w:color="auto"/>
      </w:divBdr>
    </w:div>
    <w:div w:id="293147337">
      <w:bodyDiv w:val="1"/>
      <w:marLeft w:val="0"/>
      <w:marRight w:val="0"/>
      <w:marTop w:val="0"/>
      <w:marBottom w:val="0"/>
      <w:divBdr>
        <w:top w:val="none" w:sz="0" w:space="0" w:color="auto"/>
        <w:left w:val="none" w:sz="0" w:space="0" w:color="auto"/>
        <w:bottom w:val="none" w:sz="0" w:space="0" w:color="auto"/>
        <w:right w:val="none" w:sz="0" w:space="0" w:color="auto"/>
      </w:divBdr>
    </w:div>
    <w:div w:id="315454255">
      <w:bodyDiv w:val="1"/>
      <w:marLeft w:val="0"/>
      <w:marRight w:val="0"/>
      <w:marTop w:val="0"/>
      <w:marBottom w:val="0"/>
      <w:divBdr>
        <w:top w:val="none" w:sz="0" w:space="0" w:color="auto"/>
        <w:left w:val="none" w:sz="0" w:space="0" w:color="auto"/>
        <w:bottom w:val="none" w:sz="0" w:space="0" w:color="auto"/>
        <w:right w:val="none" w:sz="0" w:space="0" w:color="auto"/>
      </w:divBdr>
    </w:div>
    <w:div w:id="317348964">
      <w:bodyDiv w:val="1"/>
      <w:marLeft w:val="0"/>
      <w:marRight w:val="0"/>
      <w:marTop w:val="0"/>
      <w:marBottom w:val="0"/>
      <w:divBdr>
        <w:top w:val="none" w:sz="0" w:space="0" w:color="auto"/>
        <w:left w:val="none" w:sz="0" w:space="0" w:color="auto"/>
        <w:bottom w:val="none" w:sz="0" w:space="0" w:color="auto"/>
        <w:right w:val="none" w:sz="0" w:space="0" w:color="auto"/>
      </w:divBdr>
    </w:div>
    <w:div w:id="333609271">
      <w:bodyDiv w:val="1"/>
      <w:marLeft w:val="0"/>
      <w:marRight w:val="0"/>
      <w:marTop w:val="0"/>
      <w:marBottom w:val="0"/>
      <w:divBdr>
        <w:top w:val="none" w:sz="0" w:space="0" w:color="auto"/>
        <w:left w:val="none" w:sz="0" w:space="0" w:color="auto"/>
        <w:bottom w:val="none" w:sz="0" w:space="0" w:color="auto"/>
        <w:right w:val="none" w:sz="0" w:space="0" w:color="auto"/>
      </w:divBdr>
    </w:div>
    <w:div w:id="413818858">
      <w:bodyDiv w:val="1"/>
      <w:marLeft w:val="0"/>
      <w:marRight w:val="0"/>
      <w:marTop w:val="0"/>
      <w:marBottom w:val="0"/>
      <w:divBdr>
        <w:top w:val="none" w:sz="0" w:space="0" w:color="auto"/>
        <w:left w:val="none" w:sz="0" w:space="0" w:color="auto"/>
        <w:bottom w:val="none" w:sz="0" w:space="0" w:color="auto"/>
        <w:right w:val="none" w:sz="0" w:space="0" w:color="auto"/>
      </w:divBdr>
    </w:div>
    <w:div w:id="430391496">
      <w:bodyDiv w:val="1"/>
      <w:marLeft w:val="0"/>
      <w:marRight w:val="0"/>
      <w:marTop w:val="0"/>
      <w:marBottom w:val="0"/>
      <w:divBdr>
        <w:top w:val="none" w:sz="0" w:space="0" w:color="auto"/>
        <w:left w:val="none" w:sz="0" w:space="0" w:color="auto"/>
        <w:bottom w:val="none" w:sz="0" w:space="0" w:color="auto"/>
        <w:right w:val="none" w:sz="0" w:space="0" w:color="auto"/>
      </w:divBdr>
    </w:div>
    <w:div w:id="460729103">
      <w:bodyDiv w:val="1"/>
      <w:marLeft w:val="0"/>
      <w:marRight w:val="0"/>
      <w:marTop w:val="0"/>
      <w:marBottom w:val="0"/>
      <w:divBdr>
        <w:top w:val="none" w:sz="0" w:space="0" w:color="auto"/>
        <w:left w:val="none" w:sz="0" w:space="0" w:color="auto"/>
        <w:bottom w:val="none" w:sz="0" w:space="0" w:color="auto"/>
        <w:right w:val="none" w:sz="0" w:space="0" w:color="auto"/>
      </w:divBdr>
    </w:div>
    <w:div w:id="494535582">
      <w:bodyDiv w:val="1"/>
      <w:marLeft w:val="0"/>
      <w:marRight w:val="0"/>
      <w:marTop w:val="0"/>
      <w:marBottom w:val="0"/>
      <w:divBdr>
        <w:top w:val="none" w:sz="0" w:space="0" w:color="auto"/>
        <w:left w:val="none" w:sz="0" w:space="0" w:color="auto"/>
        <w:bottom w:val="none" w:sz="0" w:space="0" w:color="auto"/>
        <w:right w:val="none" w:sz="0" w:space="0" w:color="auto"/>
      </w:divBdr>
    </w:div>
    <w:div w:id="519003402">
      <w:bodyDiv w:val="1"/>
      <w:marLeft w:val="0"/>
      <w:marRight w:val="0"/>
      <w:marTop w:val="0"/>
      <w:marBottom w:val="0"/>
      <w:divBdr>
        <w:top w:val="none" w:sz="0" w:space="0" w:color="auto"/>
        <w:left w:val="none" w:sz="0" w:space="0" w:color="auto"/>
        <w:bottom w:val="none" w:sz="0" w:space="0" w:color="auto"/>
        <w:right w:val="none" w:sz="0" w:space="0" w:color="auto"/>
      </w:divBdr>
    </w:div>
    <w:div w:id="568617072">
      <w:bodyDiv w:val="1"/>
      <w:marLeft w:val="0"/>
      <w:marRight w:val="0"/>
      <w:marTop w:val="0"/>
      <w:marBottom w:val="0"/>
      <w:divBdr>
        <w:top w:val="none" w:sz="0" w:space="0" w:color="auto"/>
        <w:left w:val="none" w:sz="0" w:space="0" w:color="auto"/>
        <w:bottom w:val="none" w:sz="0" w:space="0" w:color="auto"/>
        <w:right w:val="none" w:sz="0" w:space="0" w:color="auto"/>
      </w:divBdr>
    </w:div>
    <w:div w:id="595556743">
      <w:bodyDiv w:val="1"/>
      <w:marLeft w:val="0"/>
      <w:marRight w:val="0"/>
      <w:marTop w:val="0"/>
      <w:marBottom w:val="0"/>
      <w:divBdr>
        <w:top w:val="none" w:sz="0" w:space="0" w:color="auto"/>
        <w:left w:val="none" w:sz="0" w:space="0" w:color="auto"/>
        <w:bottom w:val="none" w:sz="0" w:space="0" w:color="auto"/>
        <w:right w:val="none" w:sz="0" w:space="0" w:color="auto"/>
      </w:divBdr>
    </w:div>
    <w:div w:id="600265074">
      <w:bodyDiv w:val="1"/>
      <w:marLeft w:val="0"/>
      <w:marRight w:val="0"/>
      <w:marTop w:val="0"/>
      <w:marBottom w:val="0"/>
      <w:divBdr>
        <w:top w:val="none" w:sz="0" w:space="0" w:color="auto"/>
        <w:left w:val="none" w:sz="0" w:space="0" w:color="auto"/>
        <w:bottom w:val="none" w:sz="0" w:space="0" w:color="auto"/>
        <w:right w:val="none" w:sz="0" w:space="0" w:color="auto"/>
      </w:divBdr>
    </w:div>
    <w:div w:id="632642231">
      <w:bodyDiv w:val="1"/>
      <w:marLeft w:val="0"/>
      <w:marRight w:val="0"/>
      <w:marTop w:val="0"/>
      <w:marBottom w:val="0"/>
      <w:divBdr>
        <w:top w:val="none" w:sz="0" w:space="0" w:color="auto"/>
        <w:left w:val="none" w:sz="0" w:space="0" w:color="auto"/>
        <w:bottom w:val="none" w:sz="0" w:space="0" w:color="auto"/>
        <w:right w:val="none" w:sz="0" w:space="0" w:color="auto"/>
      </w:divBdr>
    </w:div>
    <w:div w:id="711075889">
      <w:bodyDiv w:val="1"/>
      <w:marLeft w:val="0"/>
      <w:marRight w:val="0"/>
      <w:marTop w:val="0"/>
      <w:marBottom w:val="0"/>
      <w:divBdr>
        <w:top w:val="none" w:sz="0" w:space="0" w:color="auto"/>
        <w:left w:val="none" w:sz="0" w:space="0" w:color="auto"/>
        <w:bottom w:val="none" w:sz="0" w:space="0" w:color="auto"/>
        <w:right w:val="none" w:sz="0" w:space="0" w:color="auto"/>
      </w:divBdr>
    </w:div>
    <w:div w:id="729422413">
      <w:bodyDiv w:val="1"/>
      <w:marLeft w:val="0"/>
      <w:marRight w:val="0"/>
      <w:marTop w:val="0"/>
      <w:marBottom w:val="0"/>
      <w:divBdr>
        <w:top w:val="none" w:sz="0" w:space="0" w:color="auto"/>
        <w:left w:val="none" w:sz="0" w:space="0" w:color="auto"/>
        <w:bottom w:val="none" w:sz="0" w:space="0" w:color="auto"/>
        <w:right w:val="none" w:sz="0" w:space="0" w:color="auto"/>
      </w:divBdr>
    </w:div>
    <w:div w:id="777215991">
      <w:bodyDiv w:val="1"/>
      <w:marLeft w:val="0"/>
      <w:marRight w:val="0"/>
      <w:marTop w:val="0"/>
      <w:marBottom w:val="0"/>
      <w:divBdr>
        <w:top w:val="none" w:sz="0" w:space="0" w:color="auto"/>
        <w:left w:val="none" w:sz="0" w:space="0" w:color="auto"/>
        <w:bottom w:val="none" w:sz="0" w:space="0" w:color="auto"/>
        <w:right w:val="none" w:sz="0" w:space="0" w:color="auto"/>
      </w:divBdr>
    </w:div>
    <w:div w:id="810097039">
      <w:bodyDiv w:val="1"/>
      <w:marLeft w:val="0"/>
      <w:marRight w:val="0"/>
      <w:marTop w:val="0"/>
      <w:marBottom w:val="0"/>
      <w:divBdr>
        <w:top w:val="none" w:sz="0" w:space="0" w:color="auto"/>
        <w:left w:val="none" w:sz="0" w:space="0" w:color="auto"/>
        <w:bottom w:val="none" w:sz="0" w:space="0" w:color="auto"/>
        <w:right w:val="none" w:sz="0" w:space="0" w:color="auto"/>
      </w:divBdr>
    </w:div>
    <w:div w:id="817918186">
      <w:bodyDiv w:val="1"/>
      <w:marLeft w:val="0"/>
      <w:marRight w:val="0"/>
      <w:marTop w:val="0"/>
      <w:marBottom w:val="0"/>
      <w:divBdr>
        <w:top w:val="none" w:sz="0" w:space="0" w:color="auto"/>
        <w:left w:val="none" w:sz="0" w:space="0" w:color="auto"/>
        <w:bottom w:val="none" w:sz="0" w:space="0" w:color="auto"/>
        <w:right w:val="none" w:sz="0" w:space="0" w:color="auto"/>
      </w:divBdr>
    </w:div>
    <w:div w:id="832336993">
      <w:bodyDiv w:val="1"/>
      <w:marLeft w:val="0"/>
      <w:marRight w:val="0"/>
      <w:marTop w:val="0"/>
      <w:marBottom w:val="0"/>
      <w:divBdr>
        <w:top w:val="none" w:sz="0" w:space="0" w:color="auto"/>
        <w:left w:val="none" w:sz="0" w:space="0" w:color="auto"/>
        <w:bottom w:val="none" w:sz="0" w:space="0" w:color="auto"/>
        <w:right w:val="none" w:sz="0" w:space="0" w:color="auto"/>
      </w:divBdr>
    </w:div>
    <w:div w:id="939218336">
      <w:bodyDiv w:val="1"/>
      <w:marLeft w:val="0"/>
      <w:marRight w:val="0"/>
      <w:marTop w:val="0"/>
      <w:marBottom w:val="0"/>
      <w:divBdr>
        <w:top w:val="none" w:sz="0" w:space="0" w:color="auto"/>
        <w:left w:val="none" w:sz="0" w:space="0" w:color="auto"/>
        <w:bottom w:val="none" w:sz="0" w:space="0" w:color="auto"/>
        <w:right w:val="none" w:sz="0" w:space="0" w:color="auto"/>
      </w:divBdr>
    </w:div>
    <w:div w:id="1040085980">
      <w:bodyDiv w:val="1"/>
      <w:marLeft w:val="0"/>
      <w:marRight w:val="0"/>
      <w:marTop w:val="0"/>
      <w:marBottom w:val="0"/>
      <w:divBdr>
        <w:top w:val="none" w:sz="0" w:space="0" w:color="auto"/>
        <w:left w:val="none" w:sz="0" w:space="0" w:color="auto"/>
        <w:bottom w:val="none" w:sz="0" w:space="0" w:color="auto"/>
        <w:right w:val="none" w:sz="0" w:space="0" w:color="auto"/>
      </w:divBdr>
      <w:divsChild>
        <w:div w:id="3671374">
          <w:marLeft w:val="0"/>
          <w:marRight w:val="0"/>
          <w:marTop w:val="0"/>
          <w:marBottom w:val="0"/>
          <w:divBdr>
            <w:top w:val="none" w:sz="0" w:space="0" w:color="auto"/>
            <w:left w:val="none" w:sz="0" w:space="0" w:color="auto"/>
            <w:bottom w:val="none" w:sz="0" w:space="0" w:color="auto"/>
            <w:right w:val="none" w:sz="0" w:space="0" w:color="auto"/>
          </w:divBdr>
        </w:div>
        <w:div w:id="4750715">
          <w:marLeft w:val="0"/>
          <w:marRight w:val="0"/>
          <w:marTop w:val="0"/>
          <w:marBottom w:val="0"/>
          <w:divBdr>
            <w:top w:val="none" w:sz="0" w:space="0" w:color="auto"/>
            <w:left w:val="none" w:sz="0" w:space="0" w:color="auto"/>
            <w:bottom w:val="none" w:sz="0" w:space="0" w:color="auto"/>
            <w:right w:val="none" w:sz="0" w:space="0" w:color="auto"/>
          </w:divBdr>
        </w:div>
        <w:div w:id="15694041">
          <w:marLeft w:val="0"/>
          <w:marRight w:val="0"/>
          <w:marTop w:val="0"/>
          <w:marBottom w:val="0"/>
          <w:divBdr>
            <w:top w:val="none" w:sz="0" w:space="0" w:color="auto"/>
            <w:left w:val="none" w:sz="0" w:space="0" w:color="auto"/>
            <w:bottom w:val="none" w:sz="0" w:space="0" w:color="auto"/>
            <w:right w:val="none" w:sz="0" w:space="0" w:color="auto"/>
          </w:divBdr>
        </w:div>
        <w:div w:id="33121496">
          <w:marLeft w:val="0"/>
          <w:marRight w:val="0"/>
          <w:marTop w:val="0"/>
          <w:marBottom w:val="0"/>
          <w:divBdr>
            <w:top w:val="none" w:sz="0" w:space="0" w:color="auto"/>
            <w:left w:val="none" w:sz="0" w:space="0" w:color="auto"/>
            <w:bottom w:val="none" w:sz="0" w:space="0" w:color="auto"/>
            <w:right w:val="none" w:sz="0" w:space="0" w:color="auto"/>
          </w:divBdr>
        </w:div>
        <w:div w:id="111093001">
          <w:marLeft w:val="0"/>
          <w:marRight w:val="0"/>
          <w:marTop w:val="0"/>
          <w:marBottom w:val="0"/>
          <w:divBdr>
            <w:top w:val="none" w:sz="0" w:space="0" w:color="auto"/>
            <w:left w:val="none" w:sz="0" w:space="0" w:color="auto"/>
            <w:bottom w:val="none" w:sz="0" w:space="0" w:color="auto"/>
            <w:right w:val="none" w:sz="0" w:space="0" w:color="auto"/>
          </w:divBdr>
        </w:div>
        <w:div w:id="172766653">
          <w:marLeft w:val="0"/>
          <w:marRight w:val="0"/>
          <w:marTop w:val="0"/>
          <w:marBottom w:val="0"/>
          <w:divBdr>
            <w:top w:val="none" w:sz="0" w:space="0" w:color="auto"/>
            <w:left w:val="none" w:sz="0" w:space="0" w:color="auto"/>
            <w:bottom w:val="none" w:sz="0" w:space="0" w:color="auto"/>
            <w:right w:val="none" w:sz="0" w:space="0" w:color="auto"/>
          </w:divBdr>
        </w:div>
        <w:div w:id="213080156">
          <w:marLeft w:val="0"/>
          <w:marRight w:val="0"/>
          <w:marTop w:val="0"/>
          <w:marBottom w:val="0"/>
          <w:divBdr>
            <w:top w:val="none" w:sz="0" w:space="0" w:color="auto"/>
            <w:left w:val="none" w:sz="0" w:space="0" w:color="auto"/>
            <w:bottom w:val="none" w:sz="0" w:space="0" w:color="auto"/>
            <w:right w:val="none" w:sz="0" w:space="0" w:color="auto"/>
          </w:divBdr>
        </w:div>
        <w:div w:id="229271505">
          <w:marLeft w:val="0"/>
          <w:marRight w:val="0"/>
          <w:marTop w:val="0"/>
          <w:marBottom w:val="0"/>
          <w:divBdr>
            <w:top w:val="none" w:sz="0" w:space="0" w:color="auto"/>
            <w:left w:val="none" w:sz="0" w:space="0" w:color="auto"/>
            <w:bottom w:val="none" w:sz="0" w:space="0" w:color="auto"/>
            <w:right w:val="none" w:sz="0" w:space="0" w:color="auto"/>
          </w:divBdr>
        </w:div>
        <w:div w:id="439109954">
          <w:marLeft w:val="0"/>
          <w:marRight w:val="0"/>
          <w:marTop w:val="0"/>
          <w:marBottom w:val="0"/>
          <w:divBdr>
            <w:top w:val="none" w:sz="0" w:space="0" w:color="auto"/>
            <w:left w:val="none" w:sz="0" w:space="0" w:color="auto"/>
            <w:bottom w:val="none" w:sz="0" w:space="0" w:color="auto"/>
            <w:right w:val="none" w:sz="0" w:space="0" w:color="auto"/>
          </w:divBdr>
        </w:div>
        <w:div w:id="445005166">
          <w:marLeft w:val="0"/>
          <w:marRight w:val="0"/>
          <w:marTop w:val="0"/>
          <w:marBottom w:val="0"/>
          <w:divBdr>
            <w:top w:val="none" w:sz="0" w:space="0" w:color="auto"/>
            <w:left w:val="none" w:sz="0" w:space="0" w:color="auto"/>
            <w:bottom w:val="none" w:sz="0" w:space="0" w:color="auto"/>
            <w:right w:val="none" w:sz="0" w:space="0" w:color="auto"/>
          </w:divBdr>
        </w:div>
        <w:div w:id="470636781">
          <w:marLeft w:val="0"/>
          <w:marRight w:val="0"/>
          <w:marTop w:val="0"/>
          <w:marBottom w:val="0"/>
          <w:divBdr>
            <w:top w:val="none" w:sz="0" w:space="0" w:color="auto"/>
            <w:left w:val="none" w:sz="0" w:space="0" w:color="auto"/>
            <w:bottom w:val="none" w:sz="0" w:space="0" w:color="auto"/>
            <w:right w:val="none" w:sz="0" w:space="0" w:color="auto"/>
          </w:divBdr>
        </w:div>
        <w:div w:id="514803435">
          <w:marLeft w:val="0"/>
          <w:marRight w:val="0"/>
          <w:marTop w:val="0"/>
          <w:marBottom w:val="0"/>
          <w:divBdr>
            <w:top w:val="none" w:sz="0" w:space="0" w:color="auto"/>
            <w:left w:val="none" w:sz="0" w:space="0" w:color="auto"/>
            <w:bottom w:val="none" w:sz="0" w:space="0" w:color="auto"/>
            <w:right w:val="none" w:sz="0" w:space="0" w:color="auto"/>
          </w:divBdr>
        </w:div>
        <w:div w:id="526605597">
          <w:marLeft w:val="0"/>
          <w:marRight w:val="0"/>
          <w:marTop w:val="0"/>
          <w:marBottom w:val="0"/>
          <w:divBdr>
            <w:top w:val="none" w:sz="0" w:space="0" w:color="auto"/>
            <w:left w:val="none" w:sz="0" w:space="0" w:color="auto"/>
            <w:bottom w:val="none" w:sz="0" w:space="0" w:color="auto"/>
            <w:right w:val="none" w:sz="0" w:space="0" w:color="auto"/>
          </w:divBdr>
        </w:div>
        <w:div w:id="564267213">
          <w:marLeft w:val="0"/>
          <w:marRight w:val="0"/>
          <w:marTop w:val="0"/>
          <w:marBottom w:val="0"/>
          <w:divBdr>
            <w:top w:val="none" w:sz="0" w:space="0" w:color="auto"/>
            <w:left w:val="none" w:sz="0" w:space="0" w:color="auto"/>
            <w:bottom w:val="none" w:sz="0" w:space="0" w:color="auto"/>
            <w:right w:val="none" w:sz="0" w:space="0" w:color="auto"/>
          </w:divBdr>
        </w:div>
        <w:div w:id="617219763">
          <w:marLeft w:val="0"/>
          <w:marRight w:val="0"/>
          <w:marTop w:val="0"/>
          <w:marBottom w:val="0"/>
          <w:divBdr>
            <w:top w:val="none" w:sz="0" w:space="0" w:color="auto"/>
            <w:left w:val="none" w:sz="0" w:space="0" w:color="auto"/>
            <w:bottom w:val="none" w:sz="0" w:space="0" w:color="auto"/>
            <w:right w:val="none" w:sz="0" w:space="0" w:color="auto"/>
          </w:divBdr>
        </w:div>
        <w:div w:id="655760905">
          <w:marLeft w:val="0"/>
          <w:marRight w:val="0"/>
          <w:marTop w:val="0"/>
          <w:marBottom w:val="0"/>
          <w:divBdr>
            <w:top w:val="none" w:sz="0" w:space="0" w:color="auto"/>
            <w:left w:val="none" w:sz="0" w:space="0" w:color="auto"/>
            <w:bottom w:val="none" w:sz="0" w:space="0" w:color="auto"/>
            <w:right w:val="none" w:sz="0" w:space="0" w:color="auto"/>
          </w:divBdr>
        </w:div>
        <w:div w:id="681787924">
          <w:marLeft w:val="0"/>
          <w:marRight w:val="0"/>
          <w:marTop w:val="0"/>
          <w:marBottom w:val="0"/>
          <w:divBdr>
            <w:top w:val="none" w:sz="0" w:space="0" w:color="auto"/>
            <w:left w:val="none" w:sz="0" w:space="0" w:color="auto"/>
            <w:bottom w:val="none" w:sz="0" w:space="0" w:color="auto"/>
            <w:right w:val="none" w:sz="0" w:space="0" w:color="auto"/>
          </w:divBdr>
        </w:div>
        <w:div w:id="696273503">
          <w:marLeft w:val="0"/>
          <w:marRight w:val="0"/>
          <w:marTop w:val="0"/>
          <w:marBottom w:val="0"/>
          <w:divBdr>
            <w:top w:val="none" w:sz="0" w:space="0" w:color="auto"/>
            <w:left w:val="none" w:sz="0" w:space="0" w:color="auto"/>
            <w:bottom w:val="none" w:sz="0" w:space="0" w:color="auto"/>
            <w:right w:val="none" w:sz="0" w:space="0" w:color="auto"/>
          </w:divBdr>
        </w:div>
        <w:div w:id="739181699">
          <w:marLeft w:val="0"/>
          <w:marRight w:val="0"/>
          <w:marTop w:val="0"/>
          <w:marBottom w:val="0"/>
          <w:divBdr>
            <w:top w:val="none" w:sz="0" w:space="0" w:color="auto"/>
            <w:left w:val="none" w:sz="0" w:space="0" w:color="auto"/>
            <w:bottom w:val="none" w:sz="0" w:space="0" w:color="auto"/>
            <w:right w:val="none" w:sz="0" w:space="0" w:color="auto"/>
          </w:divBdr>
        </w:div>
        <w:div w:id="786241688">
          <w:marLeft w:val="0"/>
          <w:marRight w:val="0"/>
          <w:marTop w:val="0"/>
          <w:marBottom w:val="0"/>
          <w:divBdr>
            <w:top w:val="none" w:sz="0" w:space="0" w:color="auto"/>
            <w:left w:val="none" w:sz="0" w:space="0" w:color="auto"/>
            <w:bottom w:val="none" w:sz="0" w:space="0" w:color="auto"/>
            <w:right w:val="none" w:sz="0" w:space="0" w:color="auto"/>
          </w:divBdr>
        </w:div>
        <w:div w:id="862212799">
          <w:marLeft w:val="0"/>
          <w:marRight w:val="0"/>
          <w:marTop w:val="0"/>
          <w:marBottom w:val="0"/>
          <w:divBdr>
            <w:top w:val="none" w:sz="0" w:space="0" w:color="auto"/>
            <w:left w:val="none" w:sz="0" w:space="0" w:color="auto"/>
            <w:bottom w:val="none" w:sz="0" w:space="0" w:color="auto"/>
            <w:right w:val="none" w:sz="0" w:space="0" w:color="auto"/>
          </w:divBdr>
        </w:div>
        <w:div w:id="869032623">
          <w:marLeft w:val="0"/>
          <w:marRight w:val="0"/>
          <w:marTop w:val="0"/>
          <w:marBottom w:val="0"/>
          <w:divBdr>
            <w:top w:val="none" w:sz="0" w:space="0" w:color="auto"/>
            <w:left w:val="none" w:sz="0" w:space="0" w:color="auto"/>
            <w:bottom w:val="none" w:sz="0" w:space="0" w:color="auto"/>
            <w:right w:val="none" w:sz="0" w:space="0" w:color="auto"/>
          </w:divBdr>
        </w:div>
        <w:div w:id="871310006">
          <w:marLeft w:val="0"/>
          <w:marRight w:val="0"/>
          <w:marTop w:val="0"/>
          <w:marBottom w:val="0"/>
          <w:divBdr>
            <w:top w:val="none" w:sz="0" w:space="0" w:color="auto"/>
            <w:left w:val="none" w:sz="0" w:space="0" w:color="auto"/>
            <w:bottom w:val="none" w:sz="0" w:space="0" w:color="auto"/>
            <w:right w:val="none" w:sz="0" w:space="0" w:color="auto"/>
          </w:divBdr>
        </w:div>
        <w:div w:id="972834938">
          <w:marLeft w:val="0"/>
          <w:marRight w:val="0"/>
          <w:marTop w:val="0"/>
          <w:marBottom w:val="0"/>
          <w:divBdr>
            <w:top w:val="none" w:sz="0" w:space="0" w:color="auto"/>
            <w:left w:val="none" w:sz="0" w:space="0" w:color="auto"/>
            <w:bottom w:val="none" w:sz="0" w:space="0" w:color="auto"/>
            <w:right w:val="none" w:sz="0" w:space="0" w:color="auto"/>
          </w:divBdr>
        </w:div>
        <w:div w:id="1012217520">
          <w:marLeft w:val="0"/>
          <w:marRight w:val="0"/>
          <w:marTop w:val="0"/>
          <w:marBottom w:val="0"/>
          <w:divBdr>
            <w:top w:val="none" w:sz="0" w:space="0" w:color="auto"/>
            <w:left w:val="none" w:sz="0" w:space="0" w:color="auto"/>
            <w:bottom w:val="none" w:sz="0" w:space="0" w:color="auto"/>
            <w:right w:val="none" w:sz="0" w:space="0" w:color="auto"/>
          </w:divBdr>
        </w:div>
        <w:div w:id="1051005208">
          <w:marLeft w:val="0"/>
          <w:marRight w:val="0"/>
          <w:marTop w:val="0"/>
          <w:marBottom w:val="0"/>
          <w:divBdr>
            <w:top w:val="none" w:sz="0" w:space="0" w:color="auto"/>
            <w:left w:val="none" w:sz="0" w:space="0" w:color="auto"/>
            <w:bottom w:val="none" w:sz="0" w:space="0" w:color="auto"/>
            <w:right w:val="none" w:sz="0" w:space="0" w:color="auto"/>
          </w:divBdr>
        </w:div>
        <w:div w:id="1072044153">
          <w:marLeft w:val="0"/>
          <w:marRight w:val="0"/>
          <w:marTop w:val="0"/>
          <w:marBottom w:val="0"/>
          <w:divBdr>
            <w:top w:val="none" w:sz="0" w:space="0" w:color="auto"/>
            <w:left w:val="none" w:sz="0" w:space="0" w:color="auto"/>
            <w:bottom w:val="none" w:sz="0" w:space="0" w:color="auto"/>
            <w:right w:val="none" w:sz="0" w:space="0" w:color="auto"/>
          </w:divBdr>
        </w:div>
        <w:div w:id="1085298571">
          <w:marLeft w:val="0"/>
          <w:marRight w:val="0"/>
          <w:marTop w:val="0"/>
          <w:marBottom w:val="0"/>
          <w:divBdr>
            <w:top w:val="none" w:sz="0" w:space="0" w:color="auto"/>
            <w:left w:val="none" w:sz="0" w:space="0" w:color="auto"/>
            <w:bottom w:val="none" w:sz="0" w:space="0" w:color="auto"/>
            <w:right w:val="none" w:sz="0" w:space="0" w:color="auto"/>
          </w:divBdr>
        </w:div>
        <w:div w:id="1126965887">
          <w:marLeft w:val="0"/>
          <w:marRight w:val="0"/>
          <w:marTop w:val="0"/>
          <w:marBottom w:val="0"/>
          <w:divBdr>
            <w:top w:val="none" w:sz="0" w:space="0" w:color="auto"/>
            <w:left w:val="none" w:sz="0" w:space="0" w:color="auto"/>
            <w:bottom w:val="none" w:sz="0" w:space="0" w:color="auto"/>
            <w:right w:val="none" w:sz="0" w:space="0" w:color="auto"/>
          </w:divBdr>
        </w:div>
        <w:div w:id="1208109165">
          <w:marLeft w:val="0"/>
          <w:marRight w:val="0"/>
          <w:marTop w:val="0"/>
          <w:marBottom w:val="0"/>
          <w:divBdr>
            <w:top w:val="none" w:sz="0" w:space="0" w:color="auto"/>
            <w:left w:val="none" w:sz="0" w:space="0" w:color="auto"/>
            <w:bottom w:val="none" w:sz="0" w:space="0" w:color="auto"/>
            <w:right w:val="none" w:sz="0" w:space="0" w:color="auto"/>
          </w:divBdr>
        </w:div>
        <w:div w:id="1235823001">
          <w:marLeft w:val="0"/>
          <w:marRight w:val="0"/>
          <w:marTop w:val="0"/>
          <w:marBottom w:val="0"/>
          <w:divBdr>
            <w:top w:val="none" w:sz="0" w:space="0" w:color="auto"/>
            <w:left w:val="none" w:sz="0" w:space="0" w:color="auto"/>
            <w:bottom w:val="none" w:sz="0" w:space="0" w:color="auto"/>
            <w:right w:val="none" w:sz="0" w:space="0" w:color="auto"/>
          </w:divBdr>
        </w:div>
        <w:div w:id="1266692873">
          <w:marLeft w:val="0"/>
          <w:marRight w:val="0"/>
          <w:marTop w:val="0"/>
          <w:marBottom w:val="0"/>
          <w:divBdr>
            <w:top w:val="none" w:sz="0" w:space="0" w:color="auto"/>
            <w:left w:val="none" w:sz="0" w:space="0" w:color="auto"/>
            <w:bottom w:val="none" w:sz="0" w:space="0" w:color="auto"/>
            <w:right w:val="none" w:sz="0" w:space="0" w:color="auto"/>
          </w:divBdr>
        </w:div>
        <w:div w:id="1304312269">
          <w:marLeft w:val="0"/>
          <w:marRight w:val="0"/>
          <w:marTop w:val="0"/>
          <w:marBottom w:val="0"/>
          <w:divBdr>
            <w:top w:val="none" w:sz="0" w:space="0" w:color="auto"/>
            <w:left w:val="none" w:sz="0" w:space="0" w:color="auto"/>
            <w:bottom w:val="none" w:sz="0" w:space="0" w:color="auto"/>
            <w:right w:val="none" w:sz="0" w:space="0" w:color="auto"/>
          </w:divBdr>
        </w:div>
        <w:div w:id="1350138841">
          <w:marLeft w:val="0"/>
          <w:marRight w:val="0"/>
          <w:marTop w:val="0"/>
          <w:marBottom w:val="0"/>
          <w:divBdr>
            <w:top w:val="none" w:sz="0" w:space="0" w:color="auto"/>
            <w:left w:val="none" w:sz="0" w:space="0" w:color="auto"/>
            <w:bottom w:val="none" w:sz="0" w:space="0" w:color="auto"/>
            <w:right w:val="none" w:sz="0" w:space="0" w:color="auto"/>
          </w:divBdr>
        </w:div>
        <w:div w:id="1402369479">
          <w:marLeft w:val="0"/>
          <w:marRight w:val="0"/>
          <w:marTop w:val="0"/>
          <w:marBottom w:val="0"/>
          <w:divBdr>
            <w:top w:val="none" w:sz="0" w:space="0" w:color="auto"/>
            <w:left w:val="none" w:sz="0" w:space="0" w:color="auto"/>
            <w:bottom w:val="none" w:sz="0" w:space="0" w:color="auto"/>
            <w:right w:val="none" w:sz="0" w:space="0" w:color="auto"/>
          </w:divBdr>
        </w:div>
        <w:div w:id="1403529517">
          <w:marLeft w:val="0"/>
          <w:marRight w:val="0"/>
          <w:marTop w:val="0"/>
          <w:marBottom w:val="0"/>
          <w:divBdr>
            <w:top w:val="none" w:sz="0" w:space="0" w:color="auto"/>
            <w:left w:val="none" w:sz="0" w:space="0" w:color="auto"/>
            <w:bottom w:val="none" w:sz="0" w:space="0" w:color="auto"/>
            <w:right w:val="none" w:sz="0" w:space="0" w:color="auto"/>
          </w:divBdr>
        </w:div>
        <w:div w:id="1411078918">
          <w:marLeft w:val="0"/>
          <w:marRight w:val="0"/>
          <w:marTop w:val="0"/>
          <w:marBottom w:val="0"/>
          <w:divBdr>
            <w:top w:val="none" w:sz="0" w:space="0" w:color="auto"/>
            <w:left w:val="none" w:sz="0" w:space="0" w:color="auto"/>
            <w:bottom w:val="none" w:sz="0" w:space="0" w:color="auto"/>
            <w:right w:val="none" w:sz="0" w:space="0" w:color="auto"/>
          </w:divBdr>
        </w:div>
        <w:div w:id="1412508697">
          <w:marLeft w:val="0"/>
          <w:marRight w:val="0"/>
          <w:marTop w:val="0"/>
          <w:marBottom w:val="0"/>
          <w:divBdr>
            <w:top w:val="none" w:sz="0" w:space="0" w:color="auto"/>
            <w:left w:val="none" w:sz="0" w:space="0" w:color="auto"/>
            <w:bottom w:val="none" w:sz="0" w:space="0" w:color="auto"/>
            <w:right w:val="none" w:sz="0" w:space="0" w:color="auto"/>
          </w:divBdr>
        </w:div>
        <w:div w:id="1418599358">
          <w:marLeft w:val="0"/>
          <w:marRight w:val="0"/>
          <w:marTop w:val="0"/>
          <w:marBottom w:val="0"/>
          <w:divBdr>
            <w:top w:val="none" w:sz="0" w:space="0" w:color="auto"/>
            <w:left w:val="none" w:sz="0" w:space="0" w:color="auto"/>
            <w:bottom w:val="none" w:sz="0" w:space="0" w:color="auto"/>
            <w:right w:val="none" w:sz="0" w:space="0" w:color="auto"/>
          </w:divBdr>
        </w:div>
        <w:div w:id="1448768875">
          <w:marLeft w:val="0"/>
          <w:marRight w:val="0"/>
          <w:marTop w:val="0"/>
          <w:marBottom w:val="0"/>
          <w:divBdr>
            <w:top w:val="none" w:sz="0" w:space="0" w:color="auto"/>
            <w:left w:val="none" w:sz="0" w:space="0" w:color="auto"/>
            <w:bottom w:val="none" w:sz="0" w:space="0" w:color="auto"/>
            <w:right w:val="none" w:sz="0" w:space="0" w:color="auto"/>
          </w:divBdr>
        </w:div>
        <w:div w:id="1452431528">
          <w:marLeft w:val="0"/>
          <w:marRight w:val="0"/>
          <w:marTop w:val="0"/>
          <w:marBottom w:val="0"/>
          <w:divBdr>
            <w:top w:val="none" w:sz="0" w:space="0" w:color="auto"/>
            <w:left w:val="none" w:sz="0" w:space="0" w:color="auto"/>
            <w:bottom w:val="none" w:sz="0" w:space="0" w:color="auto"/>
            <w:right w:val="none" w:sz="0" w:space="0" w:color="auto"/>
          </w:divBdr>
        </w:div>
        <w:div w:id="1478960809">
          <w:marLeft w:val="0"/>
          <w:marRight w:val="0"/>
          <w:marTop w:val="0"/>
          <w:marBottom w:val="0"/>
          <w:divBdr>
            <w:top w:val="none" w:sz="0" w:space="0" w:color="auto"/>
            <w:left w:val="none" w:sz="0" w:space="0" w:color="auto"/>
            <w:bottom w:val="none" w:sz="0" w:space="0" w:color="auto"/>
            <w:right w:val="none" w:sz="0" w:space="0" w:color="auto"/>
          </w:divBdr>
        </w:div>
        <w:div w:id="1486703938">
          <w:marLeft w:val="0"/>
          <w:marRight w:val="0"/>
          <w:marTop w:val="0"/>
          <w:marBottom w:val="0"/>
          <w:divBdr>
            <w:top w:val="none" w:sz="0" w:space="0" w:color="auto"/>
            <w:left w:val="none" w:sz="0" w:space="0" w:color="auto"/>
            <w:bottom w:val="none" w:sz="0" w:space="0" w:color="auto"/>
            <w:right w:val="none" w:sz="0" w:space="0" w:color="auto"/>
          </w:divBdr>
        </w:div>
        <w:div w:id="1516117548">
          <w:marLeft w:val="0"/>
          <w:marRight w:val="0"/>
          <w:marTop w:val="0"/>
          <w:marBottom w:val="0"/>
          <w:divBdr>
            <w:top w:val="none" w:sz="0" w:space="0" w:color="auto"/>
            <w:left w:val="none" w:sz="0" w:space="0" w:color="auto"/>
            <w:bottom w:val="none" w:sz="0" w:space="0" w:color="auto"/>
            <w:right w:val="none" w:sz="0" w:space="0" w:color="auto"/>
          </w:divBdr>
        </w:div>
        <w:div w:id="1531260626">
          <w:marLeft w:val="0"/>
          <w:marRight w:val="0"/>
          <w:marTop w:val="0"/>
          <w:marBottom w:val="0"/>
          <w:divBdr>
            <w:top w:val="none" w:sz="0" w:space="0" w:color="auto"/>
            <w:left w:val="none" w:sz="0" w:space="0" w:color="auto"/>
            <w:bottom w:val="none" w:sz="0" w:space="0" w:color="auto"/>
            <w:right w:val="none" w:sz="0" w:space="0" w:color="auto"/>
          </w:divBdr>
        </w:div>
        <w:div w:id="1660383668">
          <w:marLeft w:val="0"/>
          <w:marRight w:val="0"/>
          <w:marTop w:val="0"/>
          <w:marBottom w:val="0"/>
          <w:divBdr>
            <w:top w:val="none" w:sz="0" w:space="0" w:color="auto"/>
            <w:left w:val="none" w:sz="0" w:space="0" w:color="auto"/>
            <w:bottom w:val="none" w:sz="0" w:space="0" w:color="auto"/>
            <w:right w:val="none" w:sz="0" w:space="0" w:color="auto"/>
          </w:divBdr>
        </w:div>
        <w:div w:id="1779565954">
          <w:marLeft w:val="0"/>
          <w:marRight w:val="0"/>
          <w:marTop w:val="0"/>
          <w:marBottom w:val="0"/>
          <w:divBdr>
            <w:top w:val="none" w:sz="0" w:space="0" w:color="auto"/>
            <w:left w:val="none" w:sz="0" w:space="0" w:color="auto"/>
            <w:bottom w:val="none" w:sz="0" w:space="0" w:color="auto"/>
            <w:right w:val="none" w:sz="0" w:space="0" w:color="auto"/>
          </w:divBdr>
        </w:div>
        <w:div w:id="1883665981">
          <w:marLeft w:val="0"/>
          <w:marRight w:val="0"/>
          <w:marTop w:val="0"/>
          <w:marBottom w:val="0"/>
          <w:divBdr>
            <w:top w:val="none" w:sz="0" w:space="0" w:color="auto"/>
            <w:left w:val="none" w:sz="0" w:space="0" w:color="auto"/>
            <w:bottom w:val="none" w:sz="0" w:space="0" w:color="auto"/>
            <w:right w:val="none" w:sz="0" w:space="0" w:color="auto"/>
          </w:divBdr>
        </w:div>
        <w:div w:id="1963615034">
          <w:marLeft w:val="0"/>
          <w:marRight w:val="0"/>
          <w:marTop w:val="0"/>
          <w:marBottom w:val="0"/>
          <w:divBdr>
            <w:top w:val="none" w:sz="0" w:space="0" w:color="auto"/>
            <w:left w:val="none" w:sz="0" w:space="0" w:color="auto"/>
            <w:bottom w:val="none" w:sz="0" w:space="0" w:color="auto"/>
            <w:right w:val="none" w:sz="0" w:space="0" w:color="auto"/>
          </w:divBdr>
        </w:div>
        <w:div w:id="1993943173">
          <w:marLeft w:val="0"/>
          <w:marRight w:val="0"/>
          <w:marTop w:val="0"/>
          <w:marBottom w:val="0"/>
          <w:divBdr>
            <w:top w:val="none" w:sz="0" w:space="0" w:color="auto"/>
            <w:left w:val="none" w:sz="0" w:space="0" w:color="auto"/>
            <w:bottom w:val="none" w:sz="0" w:space="0" w:color="auto"/>
            <w:right w:val="none" w:sz="0" w:space="0" w:color="auto"/>
          </w:divBdr>
        </w:div>
        <w:div w:id="2027317949">
          <w:marLeft w:val="0"/>
          <w:marRight w:val="0"/>
          <w:marTop w:val="0"/>
          <w:marBottom w:val="0"/>
          <w:divBdr>
            <w:top w:val="none" w:sz="0" w:space="0" w:color="auto"/>
            <w:left w:val="none" w:sz="0" w:space="0" w:color="auto"/>
            <w:bottom w:val="none" w:sz="0" w:space="0" w:color="auto"/>
            <w:right w:val="none" w:sz="0" w:space="0" w:color="auto"/>
          </w:divBdr>
        </w:div>
        <w:div w:id="2034914263">
          <w:marLeft w:val="0"/>
          <w:marRight w:val="0"/>
          <w:marTop w:val="0"/>
          <w:marBottom w:val="0"/>
          <w:divBdr>
            <w:top w:val="none" w:sz="0" w:space="0" w:color="auto"/>
            <w:left w:val="none" w:sz="0" w:space="0" w:color="auto"/>
            <w:bottom w:val="none" w:sz="0" w:space="0" w:color="auto"/>
            <w:right w:val="none" w:sz="0" w:space="0" w:color="auto"/>
          </w:divBdr>
        </w:div>
        <w:div w:id="2060280256">
          <w:marLeft w:val="0"/>
          <w:marRight w:val="0"/>
          <w:marTop w:val="0"/>
          <w:marBottom w:val="0"/>
          <w:divBdr>
            <w:top w:val="none" w:sz="0" w:space="0" w:color="auto"/>
            <w:left w:val="none" w:sz="0" w:space="0" w:color="auto"/>
            <w:bottom w:val="none" w:sz="0" w:space="0" w:color="auto"/>
            <w:right w:val="none" w:sz="0" w:space="0" w:color="auto"/>
          </w:divBdr>
        </w:div>
        <w:div w:id="2071339820">
          <w:marLeft w:val="0"/>
          <w:marRight w:val="0"/>
          <w:marTop w:val="0"/>
          <w:marBottom w:val="0"/>
          <w:divBdr>
            <w:top w:val="none" w:sz="0" w:space="0" w:color="auto"/>
            <w:left w:val="none" w:sz="0" w:space="0" w:color="auto"/>
            <w:bottom w:val="none" w:sz="0" w:space="0" w:color="auto"/>
            <w:right w:val="none" w:sz="0" w:space="0" w:color="auto"/>
          </w:divBdr>
        </w:div>
        <w:div w:id="2086755967">
          <w:marLeft w:val="0"/>
          <w:marRight w:val="0"/>
          <w:marTop w:val="0"/>
          <w:marBottom w:val="0"/>
          <w:divBdr>
            <w:top w:val="none" w:sz="0" w:space="0" w:color="auto"/>
            <w:left w:val="none" w:sz="0" w:space="0" w:color="auto"/>
            <w:bottom w:val="none" w:sz="0" w:space="0" w:color="auto"/>
            <w:right w:val="none" w:sz="0" w:space="0" w:color="auto"/>
          </w:divBdr>
        </w:div>
        <w:div w:id="2090155001">
          <w:marLeft w:val="0"/>
          <w:marRight w:val="0"/>
          <w:marTop w:val="0"/>
          <w:marBottom w:val="0"/>
          <w:divBdr>
            <w:top w:val="none" w:sz="0" w:space="0" w:color="auto"/>
            <w:left w:val="none" w:sz="0" w:space="0" w:color="auto"/>
            <w:bottom w:val="none" w:sz="0" w:space="0" w:color="auto"/>
            <w:right w:val="none" w:sz="0" w:space="0" w:color="auto"/>
          </w:divBdr>
        </w:div>
        <w:div w:id="2097360452">
          <w:marLeft w:val="0"/>
          <w:marRight w:val="0"/>
          <w:marTop w:val="0"/>
          <w:marBottom w:val="0"/>
          <w:divBdr>
            <w:top w:val="none" w:sz="0" w:space="0" w:color="auto"/>
            <w:left w:val="none" w:sz="0" w:space="0" w:color="auto"/>
            <w:bottom w:val="none" w:sz="0" w:space="0" w:color="auto"/>
            <w:right w:val="none" w:sz="0" w:space="0" w:color="auto"/>
          </w:divBdr>
        </w:div>
        <w:div w:id="2146507479">
          <w:marLeft w:val="0"/>
          <w:marRight w:val="0"/>
          <w:marTop w:val="0"/>
          <w:marBottom w:val="0"/>
          <w:divBdr>
            <w:top w:val="none" w:sz="0" w:space="0" w:color="auto"/>
            <w:left w:val="none" w:sz="0" w:space="0" w:color="auto"/>
            <w:bottom w:val="none" w:sz="0" w:space="0" w:color="auto"/>
            <w:right w:val="none" w:sz="0" w:space="0" w:color="auto"/>
          </w:divBdr>
        </w:div>
      </w:divsChild>
    </w:div>
    <w:div w:id="1060515940">
      <w:bodyDiv w:val="1"/>
      <w:marLeft w:val="0"/>
      <w:marRight w:val="0"/>
      <w:marTop w:val="0"/>
      <w:marBottom w:val="0"/>
      <w:divBdr>
        <w:top w:val="none" w:sz="0" w:space="0" w:color="auto"/>
        <w:left w:val="none" w:sz="0" w:space="0" w:color="auto"/>
        <w:bottom w:val="none" w:sz="0" w:space="0" w:color="auto"/>
        <w:right w:val="none" w:sz="0" w:space="0" w:color="auto"/>
      </w:divBdr>
    </w:div>
    <w:div w:id="1082602674">
      <w:bodyDiv w:val="1"/>
      <w:marLeft w:val="0"/>
      <w:marRight w:val="0"/>
      <w:marTop w:val="0"/>
      <w:marBottom w:val="0"/>
      <w:divBdr>
        <w:top w:val="none" w:sz="0" w:space="0" w:color="auto"/>
        <w:left w:val="none" w:sz="0" w:space="0" w:color="auto"/>
        <w:bottom w:val="none" w:sz="0" w:space="0" w:color="auto"/>
        <w:right w:val="none" w:sz="0" w:space="0" w:color="auto"/>
      </w:divBdr>
    </w:div>
    <w:div w:id="1093671033">
      <w:bodyDiv w:val="1"/>
      <w:marLeft w:val="0"/>
      <w:marRight w:val="0"/>
      <w:marTop w:val="0"/>
      <w:marBottom w:val="0"/>
      <w:divBdr>
        <w:top w:val="none" w:sz="0" w:space="0" w:color="auto"/>
        <w:left w:val="none" w:sz="0" w:space="0" w:color="auto"/>
        <w:bottom w:val="none" w:sz="0" w:space="0" w:color="auto"/>
        <w:right w:val="none" w:sz="0" w:space="0" w:color="auto"/>
      </w:divBdr>
    </w:div>
    <w:div w:id="1174686867">
      <w:bodyDiv w:val="1"/>
      <w:marLeft w:val="0"/>
      <w:marRight w:val="0"/>
      <w:marTop w:val="0"/>
      <w:marBottom w:val="0"/>
      <w:divBdr>
        <w:top w:val="none" w:sz="0" w:space="0" w:color="auto"/>
        <w:left w:val="none" w:sz="0" w:space="0" w:color="auto"/>
        <w:bottom w:val="none" w:sz="0" w:space="0" w:color="auto"/>
        <w:right w:val="none" w:sz="0" w:space="0" w:color="auto"/>
      </w:divBdr>
    </w:div>
    <w:div w:id="1191721931">
      <w:bodyDiv w:val="1"/>
      <w:marLeft w:val="0"/>
      <w:marRight w:val="0"/>
      <w:marTop w:val="0"/>
      <w:marBottom w:val="0"/>
      <w:divBdr>
        <w:top w:val="none" w:sz="0" w:space="0" w:color="auto"/>
        <w:left w:val="none" w:sz="0" w:space="0" w:color="auto"/>
        <w:bottom w:val="none" w:sz="0" w:space="0" w:color="auto"/>
        <w:right w:val="none" w:sz="0" w:space="0" w:color="auto"/>
      </w:divBdr>
    </w:div>
    <w:div w:id="1199662986">
      <w:bodyDiv w:val="1"/>
      <w:marLeft w:val="0"/>
      <w:marRight w:val="0"/>
      <w:marTop w:val="0"/>
      <w:marBottom w:val="0"/>
      <w:divBdr>
        <w:top w:val="none" w:sz="0" w:space="0" w:color="auto"/>
        <w:left w:val="none" w:sz="0" w:space="0" w:color="auto"/>
        <w:bottom w:val="none" w:sz="0" w:space="0" w:color="auto"/>
        <w:right w:val="none" w:sz="0" w:space="0" w:color="auto"/>
      </w:divBdr>
    </w:div>
    <w:div w:id="1216357396">
      <w:bodyDiv w:val="1"/>
      <w:marLeft w:val="0"/>
      <w:marRight w:val="0"/>
      <w:marTop w:val="0"/>
      <w:marBottom w:val="0"/>
      <w:divBdr>
        <w:top w:val="none" w:sz="0" w:space="0" w:color="auto"/>
        <w:left w:val="none" w:sz="0" w:space="0" w:color="auto"/>
        <w:bottom w:val="none" w:sz="0" w:space="0" w:color="auto"/>
        <w:right w:val="none" w:sz="0" w:space="0" w:color="auto"/>
      </w:divBdr>
    </w:div>
    <w:div w:id="1257058659">
      <w:bodyDiv w:val="1"/>
      <w:marLeft w:val="0"/>
      <w:marRight w:val="0"/>
      <w:marTop w:val="0"/>
      <w:marBottom w:val="0"/>
      <w:divBdr>
        <w:top w:val="none" w:sz="0" w:space="0" w:color="auto"/>
        <w:left w:val="none" w:sz="0" w:space="0" w:color="auto"/>
        <w:bottom w:val="none" w:sz="0" w:space="0" w:color="auto"/>
        <w:right w:val="none" w:sz="0" w:space="0" w:color="auto"/>
      </w:divBdr>
    </w:div>
    <w:div w:id="1360156755">
      <w:bodyDiv w:val="1"/>
      <w:marLeft w:val="0"/>
      <w:marRight w:val="0"/>
      <w:marTop w:val="0"/>
      <w:marBottom w:val="0"/>
      <w:divBdr>
        <w:top w:val="none" w:sz="0" w:space="0" w:color="auto"/>
        <w:left w:val="none" w:sz="0" w:space="0" w:color="auto"/>
        <w:bottom w:val="none" w:sz="0" w:space="0" w:color="auto"/>
        <w:right w:val="none" w:sz="0" w:space="0" w:color="auto"/>
      </w:divBdr>
    </w:div>
    <w:div w:id="1361975766">
      <w:bodyDiv w:val="1"/>
      <w:marLeft w:val="0"/>
      <w:marRight w:val="0"/>
      <w:marTop w:val="0"/>
      <w:marBottom w:val="0"/>
      <w:divBdr>
        <w:top w:val="none" w:sz="0" w:space="0" w:color="auto"/>
        <w:left w:val="none" w:sz="0" w:space="0" w:color="auto"/>
        <w:bottom w:val="none" w:sz="0" w:space="0" w:color="auto"/>
        <w:right w:val="none" w:sz="0" w:space="0" w:color="auto"/>
      </w:divBdr>
    </w:div>
    <w:div w:id="1399288004">
      <w:bodyDiv w:val="1"/>
      <w:marLeft w:val="0"/>
      <w:marRight w:val="0"/>
      <w:marTop w:val="0"/>
      <w:marBottom w:val="0"/>
      <w:divBdr>
        <w:top w:val="none" w:sz="0" w:space="0" w:color="auto"/>
        <w:left w:val="none" w:sz="0" w:space="0" w:color="auto"/>
        <w:bottom w:val="none" w:sz="0" w:space="0" w:color="auto"/>
        <w:right w:val="none" w:sz="0" w:space="0" w:color="auto"/>
      </w:divBdr>
    </w:div>
    <w:div w:id="1460413757">
      <w:bodyDiv w:val="1"/>
      <w:marLeft w:val="0"/>
      <w:marRight w:val="0"/>
      <w:marTop w:val="0"/>
      <w:marBottom w:val="0"/>
      <w:divBdr>
        <w:top w:val="none" w:sz="0" w:space="0" w:color="auto"/>
        <w:left w:val="none" w:sz="0" w:space="0" w:color="auto"/>
        <w:bottom w:val="none" w:sz="0" w:space="0" w:color="auto"/>
        <w:right w:val="none" w:sz="0" w:space="0" w:color="auto"/>
      </w:divBdr>
    </w:div>
    <w:div w:id="1513571232">
      <w:bodyDiv w:val="1"/>
      <w:marLeft w:val="0"/>
      <w:marRight w:val="0"/>
      <w:marTop w:val="0"/>
      <w:marBottom w:val="0"/>
      <w:divBdr>
        <w:top w:val="none" w:sz="0" w:space="0" w:color="auto"/>
        <w:left w:val="none" w:sz="0" w:space="0" w:color="auto"/>
        <w:bottom w:val="none" w:sz="0" w:space="0" w:color="auto"/>
        <w:right w:val="none" w:sz="0" w:space="0" w:color="auto"/>
      </w:divBdr>
    </w:div>
    <w:div w:id="1615669425">
      <w:bodyDiv w:val="1"/>
      <w:marLeft w:val="0"/>
      <w:marRight w:val="0"/>
      <w:marTop w:val="0"/>
      <w:marBottom w:val="0"/>
      <w:divBdr>
        <w:top w:val="none" w:sz="0" w:space="0" w:color="auto"/>
        <w:left w:val="none" w:sz="0" w:space="0" w:color="auto"/>
        <w:bottom w:val="none" w:sz="0" w:space="0" w:color="auto"/>
        <w:right w:val="none" w:sz="0" w:space="0" w:color="auto"/>
      </w:divBdr>
    </w:div>
    <w:div w:id="1650131253">
      <w:bodyDiv w:val="1"/>
      <w:marLeft w:val="0"/>
      <w:marRight w:val="0"/>
      <w:marTop w:val="0"/>
      <w:marBottom w:val="0"/>
      <w:divBdr>
        <w:top w:val="none" w:sz="0" w:space="0" w:color="auto"/>
        <w:left w:val="none" w:sz="0" w:space="0" w:color="auto"/>
        <w:bottom w:val="none" w:sz="0" w:space="0" w:color="auto"/>
        <w:right w:val="none" w:sz="0" w:space="0" w:color="auto"/>
      </w:divBdr>
      <w:divsChild>
        <w:div w:id="1514615017">
          <w:marLeft w:val="0"/>
          <w:marRight w:val="0"/>
          <w:marTop w:val="0"/>
          <w:marBottom w:val="195"/>
          <w:divBdr>
            <w:top w:val="single" w:sz="2" w:space="0" w:color="E5E7EB"/>
            <w:left w:val="single" w:sz="2" w:space="0" w:color="E5E7EB"/>
            <w:bottom w:val="single" w:sz="2" w:space="0" w:color="E5E7EB"/>
            <w:right w:val="single" w:sz="2" w:space="0" w:color="E5E7EB"/>
          </w:divBdr>
          <w:divsChild>
            <w:div w:id="2146502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5690920">
      <w:bodyDiv w:val="1"/>
      <w:marLeft w:val="0"/>
      <w:marRight w:val="0"/>
      <w:marTop w:val="0"/>
      <w:marBottom w:val="0"/>
      <w:divBdr>
        <w:top w:val="none" w:sz="0" w:space="0" w:color="auto"/>
        <w:left w:val="none" w:sz="0" w:space="0" w:color="auto"/>
        <w:bottom w:val="none" w:sz="0" w:space="0" w:color="auto"/>
        <w:right w:val="none" w:sz="0" w:space="0" w:color="auto"/>
      </w:divBdr>
      <w:divsChild>
        <w:div w:id="296574808">
          <w:marLeft w:val="0"/>
          <w:marRight w:val="0"/>
          <w:marTop w:val="0"/>
          <w:marBottom w:val="0"/>
          <w:divBdr>
            <w:top w:val="none" w:sz="0" w:space="0" w:color="auto"/>
            <w:left w:val="none" w:sz="0" w:space="0" w:color="auto"/>
            <w:bottom w:val="none" w:sz="0" w:space="0" w:color="auto"/>
            <w:right w:val="none" w:sz="0" w:space="0" w:color="auto"/>
          </w:divBdr>
        </w:div>
        <w:div w:id="1265504266">
          <w:marLeft w:val="0"/>
          <w:marRight w:val="0"/>
          <w:marTop w:val="0"/>
          <w:marBottom w:val="0"/>
          <w:divBdr>
            <w:top w:val="none" w:sz="0" w:space="0" w:color="auto"/>
            <w:left w:val="none" w:sz="0" w:space="0" w:color="auto"/>
            <w:bottom w:val="none" w:sz="0" w:space="0" w:color="auto"/>
            <w:right w:val="none" w:sz="0" w:space="0" w:color="auto"/>
          </w:divBdr>
        </w:div>
        <w:div w:id="1290892805">
          <w:marLeft w:val="0"/>
          <w:marRight w:val="0"/>
          <w:marTop w:val="0"/>
          <w:marBottom w:val="0"/>
          <w:divBdr>
            <w:top w:val="none" w:sz="0" w:space="0" w:color="auto"/>
            <w:left w:val="none" w:sz="0" w:space="0" w:color="auto"/>
            <w:bottom w:val="none" w:sz="0" w:space="0" w:color="auto"/>
            <w:right w:val="none" w:sz="0" w:space="0" w:color="auto"/>
          </w:divBdr>
        </w:div>
      </w:divsChild>
    </w:div>
    <w:div w:id="1675840004">
      <w:bodyDiv w:val="1"/>
      <w:marLeft w:val="0"/>
      <w:marRight w:val="0"/>
      <w:marTop w:val="0"/>
      <w:marBottom w:val="0"/>
      <w:divBdr>
        <w:top w:val="none" w:sz="0" w:space="0" w:color="auto"/>
        <w:left w:val="none" w:sz="0" w:space="0" w:color="auto"/>
        <w:bottom w:val="none" w:sz="0" w:space="0" w:color="auto"/>
        <w:right w:val="none" w:sz="0" w:space="0" w:color="auto"/>
      </w:divBdr>
    </w:div>
    <w:div w:id="1736319628">
      <w:bodyDiv w:val="1"/>
      <w:marLeft w:val="0"/>
      <w:marRight w:val="0"/>
      <w:marTop w:val="0"/>
      <w:marBottom w:val="0"/>
      <w:divBdr>
        <w:top w:val="none" w:sz="0" w:space="0" w:color="auto"/>
        <w:left w:val="none" w:sz="0" w:space="0" w:color="auto"/>
        <w:bottom w:val="none" w:sz="0" w:space="0" w:color="auto"/>
        <w:right w:val="none" w:sz="0" w:space="0" w:color="auto"/>
      </w:divBdr>
      <w:divsChild>
        <w:div w:id="38942671">
          <w:marLeft w:val="0"/>
          <w:marRight w:val="0"/>
          <w:marTop w:val="0"/>
          <w:marBottom w:val="0"/>
          <w:divBdr>
            <w:top w:val="none" w:sz="0" w:space="0" w:color="auto"/>
            <w:left w:val="none" w:sz="0" w:space="0" w:color="auto"/>
            <w:bottom w:val="none" w:sz="0" w:space="0" w:color="auto"/>
            <w:right w:val="none" w:sz="0" w:space="0" w:color="auto"/>
          </w:divBdr>
        </w:div>
        <w:div w:id="131411448">
          <w:marLeft w:val="0"/>
          <w:marRight w:val="0"/>
          <w:marTop w:val="0"/>
          <w:marBottom w:val="0"/>
          <w:divBdr>
            <w:top w:val="none" w:sz="0" w:space="0" w:color="auto"/>
            <w:left w:val="none" w:sz="0" w:space="0" w:color="auto"/>
            <w:bottom w:val="none" w:sz="0" w:space="0" w:color="auto"/>
            <w:right w:val="none" w:sz="0" w:space="0" w:color="auto"/>
          </w:divBdr>
        </w:div>
        <w:div w:id="186719426">
          <w:marLeft w:val="0"/>
          <w:marRight w:val="0"/>
          <w:marTop w:val="0"/>
          <w:marBottom w:val="0"/>
          <w:divBdr>
            <w:top w:val="none" w:sz="0" w:space="0" w:color="auto"/>
            <w:left w:val="none" w:sz="0" w:space="0" w:color="auto"/>
            <w:bottom w:val="none" w:sz="0" w:space="0" w:color="auto"/>
            <w:right w:val="none" w:sz="0" w:space="0" w:color="auto"/>
          </w:divBdr>
        </w:div>
        <w:div w:id="214508236">
          <w:marLeft w:val="0"/>
          <w:marRight w:val="0"/>
          <w:marTop w:val="0"/>
          <w:marBottom w:val="0"/>
          <w:divBdr>
            <w:top w:val="none" w:sz="0" w:space="0" w:color="auto"/>
            <w:left w:val="none" w:sz="0" w:space="0" w:color="auto"/>
            <w:bottom w:val="none" w:sz="0" w:space="0" w:color="auto"/>
            <w:right w:val="none" w:sz="0" w:space="0" w:color="auto"/>
          </w:divBdr>
        </w:div>
        <w:div w:id="283314418">
          <w:marLeft w:val="0"/>
          <w:marRight w:val="0"/>
          <w:marTop w:val="0"/>
          <w:marBottom w:val="0"/>
          <w:divBdr>
            <w:top w:val="none" w:sz="0" w:space="0" w:color="auto"/>
            <w:left w:val="none" w:sz="0" w:space="0" w:color="auto"/>
            <w:bottom w:val="none" w:sz="0" w:space="0" w:color="auto"/>
            <w:right w:val="none" w:sz="0" w:space="0" w:color="auto"/>
          </w:divBdr>
        </w:div>
        <w:div w:id="303197815">
          <w:marLeft w:val="0"/>
          <w:marRight w:val="0"/>
          <w:marTop w:val="0"/>
          <w:marBottom w:val="0"/>
          <w:divBdr>
            <w:top w:val="none" w:sz="0" w:space="0" w:color="auto"/>
            <w:left w:val="none" w:sz="0" w:space="0" w:color="auto"/>
            <w:bottom w:val="none" w:sz="0" w:space="0" w:color="auto"/>
            <w:right w:val="none" w:sz="0" w:space="0" w:color="auto"/>
          </w:divBdr>
        </w:div>
        <w:div w:id="348138906">
          <w:marLeft w:val="0"/>
          <w:marRight w:val="0"/>
          <w:marTop w:val="0"/>
          <w:marBottom w:val="0"/>
          <w:divBdr>
            <w:top w:val="none" w:sz="0" w:space="0" w:color="auto"/>
            <w:left w:val="none" w:sz="0" w:space="0" w:color="auto"/>
            <w:bottom w:val="none" w:sz="0" w:space="0" w:color="auto"/>
            <w:right w:val="none" w:sz="0" w:space="0" w:color="auto"/>
          </w:divBdr>
        </w:div>
        <w:div w:id="360862701">
          <w:marLeft w:val="0"/>
          <w:marRight w:val="0"/>
          <w:marTop w:val="0"/>
          <w:marBottom w:val="0"/>
          <w:divBdr>
            <w:top w:val="none" w:sz="0" w:space="0" w:color="auto"/>
            <w:left w:val="none" w:sz="0" w:space="0" w:color="auto"/>
            <w:bottom w:val="none" w:sz="0" w:space="0" w:color="auto"/>
            <w:right w:val="none" w:sz="0" w:space="0" w:color="auto"/>
          </w:divBdr>
        </w:div>
        <w:div w:id="428700393">
          <w:marLeft w:val="0"/>
          <w:marRight w:val="0"/>
          <w:marTop w:val="0"/>
          <w:marBottom w:val="0"/>
          <w:divBdr>
            <w:top w:val="none" w:sz="0" w:space="0" w:color="auto"/>
            <w:left w:val="none" w:sz="0" w:space="0" w:color="auto"/>
            <w:bottom w:val="none" w:sz="0" w:space="0" w:color="auto"/>
            <w:right w:val="none" w:sz="0" w:space="0" w:color="auto"/>
          </w:divBdr>
        </w:div>
        <w:div w:id="445858181">
          <w:marLeft w:val="0"/>
          <w:marRight w:val="0"/>
          <w:marTop w:val="0"/>
          <w:marBottom w:val="0"/>
          <w:divBdr>
            <w:top w:val="none" w:sz="0" w:space="0" w:color="auto"/>
            <w:left w:val="none" w:sz="0" w:space="0" w:color="auto"/>
            <w:bottom w:val="none" w:sz="0" w:space="0" w:color="auto"/>
            <w:right w:val="none" w:sz="0" w:space="0" w:color="auto"/>
          </w:divBdr>
        </w:div>
        <w:div w:id="486285807">
          <w:marLeft w:val="0"/>
          <w:marRight w:val="0"/>
          <w:marTop w:val="0"/>
          <w:marBottom w:val="0"/>
          <w:divBdr>
            <w:top w:val="none" w:sz="0" w:space="0" w:color="auto"/>
            <w:left w:val="none" w:sz="0" w:space="0" w:color="auto"/>
            <w:bottom w:val="none" w:sz="0" w:space="0" w:color="auto"/>
            <w:right w:val="none" w:sz="0" w:space="0" w:color="auto"/>
          </w:divBdr>
        </w:div>
        <w:div w:id="586425989">
          <w:marLeft w:val="0"/>
          <w:marRight w:val="0"/>
          <w:marTop w:val="0"/>
          <w:marBottom w:val="0"/>
          <w:divBdr>
            <w:top w:val="none" w:sz="0" w:space="0" w:color="auto"/>
            <w:left w:val="none" w:sz="0" w:space="0" w:color="auto"/>
            <w:bottom w:val="none" w:sz="0" w:space="0" w:color="auto"/>
            <w:right w:val="none" w:sz="0" w:space="0" w:color="auto"/>
          </w:divBdr>
        </w:div>
        <w:div w:id="640767714">
          <w:marLeft w:val="0"/>
          <w:marRight w:val="0"/>
          <w:marTop w:val="0"/>
          <w:marBottom w:val="0"/>
          <w:divBdr>
            <w:top w:val="none" w:sz="0" w:space="0" w:color="auto"/>
            <w:left w:val="none" w:sz="0" w:space="0" w:color="auto"/>
            <w:bottom w:val="none" w:sz="0" w:space="0" w:color="auto"/>
            <w:right w:val="none" w:sz="0" w:space="0" w:color="auto"/>
          </w:divBdr>
        </w:div>
        <w:div w:id="642349483">
          <w:marLeft w:val="0"/>
          <w:marRight w:val="0"/>
          <w:marTop w:val="0"/>
          <w:marBottom w:val="0"/>
          <w:divBdr>
            <w:top w:val="none" w:sz="0" w:space="0" w:color="auto"/>
            <w:left w:val="none" w:sz="0" w:space="0" w:color="auto"/>
            <w:bottom w:val="none" w:sz="0" w:space="0" w:color="auto"/>
            <w:right w:val="none" w:sz="0" w:space="0" w:color="auto"/>
          </w:divBdr>
        </w:div>
        <w:div w:id="668749038">
          <w:marLeft w:val="0"/>
          <w:marRight w:val="0"/>
          <w:marTop w:val="0"/>
          <w:marBottom w:val="0"/>
          <w:divBdr>
            <w:top w:val="none" w:sz="0" w:space="0" w:color="auto"/>
            <w:left w:val="none" w:sz="0" w:space="0" w:color="auto"/>
            <w:bottom w:val="none" w:sz="0" w:space="0" w:color="auto"/>
            <w:right w:val="none" w:sz="0" w:space="0" w:color="auto"/>
          </w:divBdr>
        </w:div>
        <w:div w:id="688484041">
          <w:marLeft w:val="0"/>
          <w:marRight w:val="0"/>
          <w:marTop w:val="0"/>
          <w:marBottom w:val="0"/>
          <w:divBdr>
            <w:top w:val="none" w:sz="0" w:space="0" w:color="auto"/>
            <w:left w:val="none" w:sz="0" w:space="0" w:color="auto"/>
            <w:bottom w:val="none" w:sz="0" w:space="0" w:color="auto"/>
            <w:right w:val="none" w:sz="0" w:space="0" w:color="auto"/>
          </w:divBdr>
        </w:div>
        <w:div w:id="736437568">
          <w:marLeft w:val="0"/>
          <w:marRight w:val="0"/>
          <w:marTop w:val="0"/>
          <w:marBottom w:val="0"/>
          <w:divBdr>
            <w:top w:val="none" w:sz="0" w:space="0" w:color="auto"/>
            <w:left w:val="none" w:sz="0" w:space="0" w:color="auto"/>
            <w:bottom w:val="none" w:sz="0" w:space="0" w:color="auto"/>
            <w:right w:val="none" w:sz="0" w:space="0" w:color="auto"/>
          </w:divBdr>
        </w:div>
        <w:div w:id="760107468">
          <w:marLeft w:val="0"/>
          <w:marRight w:val="0"/>
          <w:marTop w:val="0"/>
          <w:marBottom w:val="0"/>
          <w:divBdr>
            <w:top w:val="none" w:sz="0" w:space="0" w:color="auto"/>
            <w:left w:val="none" w:sz="0" w:space="0" w:color="auto"/>
            <w:bottom w:val="none" w:sz="0" w:space="0" w:color="auto"/>
            <w:right w:val="none" w:sz="0" w:space="0" w:color="auto"/>
          </w:divBdr>
        </w:div>
        <w:div w:id="767310807">
          <w:marLeft w:val="0"/>
          <w:marRight w:val="0"/>
          <w:marTop w:val="0"/>
          <w:marBottom w:val="0"/>
          <w:divBdr>
            <w:top w:val="none" w:sz="0" w:space="0" w:color="auto"/>
            <w:left w:val="none" w:sz="0" w:space="0" w:color="auto"/>
            <w:bottom w:val="none" w:sz="0" w:space="0" w:color="auto"/>
            <w:right w:val="none" w:sz="0" w:space="0" w:color="auto"/>
          </w:divBdr>
        </w:div>
        <w:div w:id="871647674">
          <w:marLeft w:val="0"/>
          <w:marRight w:val="0"/>
          <w:marTop w:val="0"/>
          <w:marBottom w:val="0"/>
          <w:divBdr>
            <w:top w:val="none" w:sz="0" w:space="0" w:color="auto"/>
            <w:left w:val="none" w:sz="0" w:space="0" w:color="auto"/>
            <w:bottom w:val="none" w:sz="0" w:space="0" w:color="auto"/>
            <w:right w:val="none" w:sz="0" w:space="0" w:color="auto"/>
          </w:divBdr>
        </w:div>
        <w:div w:id="877820626">
          <w:marLeft w:val="0"/>
          <w:marRight w:val="0"/>
          <w:marTop w:val="0"/>
          <w:marBottom w:val="0"/>
          <w:divBdr>
            <w:top w:val="none" w:sz="0" w:space="0" w:color="auto"/>
            <w:left w:val="none" w:sz="0" w:space="0" w:color="auto"/>
            <w:bottom w:val="none" w:sz="0" w:space="0" w:color="auto"/>
            <w:right w:val="none" w:sz="0" w:space="0" w:color="auto"/>
          </w:divBdr>
        </w:div>
        <w:div w:id="887492450">
          <w:marLeft w:val="0"/>
          <w:marRight w:val="0"/>
          <w:marTop w:val="0"/>
          <w:marBottom w:val="0"/>
          <w:divBdr>
            <w:top w:val="none" w:sz="0" w:space="0" w:color="auto"/>
            <w:left w:val="none" w:sz="0" w:space="0" w:color="auto"/>
            <w:bottom w:val="none" w:sz="0" w:space="0" w:color="auto"/>
            <w:right w:val="none" w:sz="0" w:space="0" w:color="auto"/>
          </w:divBdr>
        </w:div>
        <w:div w:id="916667894">
          <w:marLeft w:val="0"/>
          <w:marRight w:val="0"/>
          <w:marTop w:val="0"/>
          <w:marBottom w:val="0"/>
          <w:divBdr>
            <w:top w:val="none" w:sz="0" w:space="0" w:color="auto"/>
            <w:left w:val="none" w:sz="0" w:space="0" w:color="auto"/>
            <w:bottom w:val="none" w:sz="0" w:space="0" w:color="auto"/>
            <w:right w:val="none" w:sz="0" w:space="0" w:color="auto"/>
          </w:divBdr>
        </w:div>
        <w:div w:id="960186377">
          <w:marLeft w:val="0"/>
          <w:marRight w:val="0"/>
          <w:marTop w:val="0"/>
          <w:marBottom w:val="0"/>
          <w:divBdr>
            <w:top w:val="none" w:sz="0" w:space="0" w:color="auto"/>
            <w:left w:val="none" w:sz="0" w:space="0" w:color="auto"/>
            <w:bottom w:val="none" w:sz="0" w:space="0" w:color="auto"/>
            <w:right w:val="none" w:sz="0" w:space="0" w:color="auto"/>
          </w:divBdr>
        </w:div>
        <w:div w:id="1048139242">
          <w:marLeft w:val="0"/>
          <w:marRight w:val="0"/>
          <w:marTop w:val="0"/>
          <w:marBottom w:val="0"/>
          <w:divBdr>
            <w:top w:val="none" w:sz="0" w:space="0" w:color="auto"/>
            <w:left w:val="none" w:sz="0" w:space="0" w:color="auto"/>
            <w:bottom w:val="none" w:sz="0" w:space="0" w:color="auto"/>
            <w:right w:val="none" w:sz="0" w:space="0" w:color="auto"/>
          </w:divBdr>
        </w:div>
        <w:div w:id="1100370124">
          <w:marLeft w:val="0"/>
          <w:marRight w:val="0"/>
          <w:marTop w:val="0"/>
          <w:marBottom w:val="0"/>
          <w:divBdr>
            <w:top w:val="none" w:sz="0" w:space="0" w:color="auto"/>
            <w:left w:val="none" w:sz="0" w:space="0" w:color="auto"/>
            <w:bottom w:val="none" w:sz="0" w:space="0" w:color="auto"/>
            <w:right w:val="none" w:sz="0" w:space="0" w:color="auto"/>
          </w:divBdr>
        </w:div>
        <w:div w:id="1141456216">
          <w:marLeft w:val="0"/>
          <w:marRight w:val="0"/>
          <w:marTop w:val="0"/>
          <w:marBottom w:val="0"/>
          <w:divBdr>
            <w:top w:val="none" w:sz="0" w:space="0" w:color="auto"/>
            <w:left w:val="none" w:sz="0" w:space="0" w:color="auto"/>
            <w:bottom w:val="none" w:sz="0" w:space="0" w:color="auto"/>
            <w:right w:val="none" w:sz="0" w:space="0" w:color="auto"/>
          </w:divBdr>
        </w:div>
        <w:div w:id="1142042229">
          <w:marLeft w:val="0"/>
          <w:marRight w:val="0"/>
          <w:marTop w:val="0"/>
          <w:marBottom w:val="0"/>
          <w:divBdr>
            <w:top w:val="none" w:sz="0" w:space="0" w:color="auto"/>
            <w:left w:val="none" w:sz="0" w:space="0" w:color="auto"/>
            <w:bottom w:val="none" w:sz="0" w:space="0" w:color="auto"/>
            <w:right w:val="none" w:sz="0" w:space="0" w:color="auto"/>
          </w:divBdr>
        </w:div>
        <w:div w:id="1179739418">
          <w:marLeft w:val="0"/>
          <w:marRight w:val="0"/>
          <w:marTop w:val="0"/>
          <w:marBottom w:val="0"/>
          <w:divBdr>
            <w:top w:val="none" w:sz="0" w:space="0" w:color="auto"/>
            <w:left w:val="none" w:sz="0" w:space="0" w:color="auto"/>
            <w:bottom w:val="none" w:sz="0" w:space="0" w:color="auto"/>
            <w:right w:val="none" w:sz="0" w:space="0" w:color="auto"/>
          </w:divBdr>
        </w:div>
        <w:div w:id="1199854171">
          <w:marLeft w:val="0"/>
          <w:marRight w:val="0"/>
          <w:marTop w:val="0"/>
          <w:marBottom w:val="0"/>
          <w:divBdr>
            <w:top w:val="none" w:sz="0" w:space="0" w:color="auto"/>
            <w:left w:val="none" w:sz="0" w:space="0" w:color="auto"/>
            <w:bottom w:val="none" w:sz="0" w:space="0" w:color="auto"/>
            <w:right w:val="none" w:sz="0" w:space="0" w:color="auto"/>
          </w:divBdr>
        </w:div>
        <w:div w:id="1278835316">
          <w:marLeft w:val="0"/>
          <w:marRight w:val="0"/>
          <w:marTop w:val="0"/>
          <w:marBottom w:val="0"/>
          <w:divBdr>
            <w:top w:val="none" w:sz="0" w:space="0" w:color="auto"/>
            <w:left w:val="none" w:sz="0" w:space="0" w:color="auto"/>
            <w:bottom w:val="none" w:sz="0" w:space="0" w:color="auto"/>
            <w:right w:val="none" w:sz="0" w:space="0" w:color="auto"/>
          </w:divBdr>
        </w:div>
        <w:div w:id="1403485843">
          <w:marLeft w:val="0"/>
          <w:marRight w:val="0"/>
          <w:marTop w:val="0"/>
          <w:marBottom w:val="0"/>
          <w:divBdr>
            <w:top w:val="none" w:sz="0" w:space="0" w:color="auto"/>
            <w:left w:val="none" w:sz="0" w:space="0" w:color="auto"/>
            <w:bottom w:val="none" w:sz="0" w:space="0" w:color="auto"/>
            <w:right w:val="none" w:sz="0" w:space="0" w:color="auto"/>
          </w:divBdr>
        </w:div>
        <w:div w:id="1494562994">
          <w:marLeft w:val="0"/>
          <w:marRight w:val="0"/>
          <w:marTop w:val="0"/>
          <w:marBottom w:val="0"/>
          <w:divBdr>
            <w:top w:val="none" w:sz="0" w:space="0" w:color="auto"/>
            <w:left w:val="none" w:sz="0" w:space="0" w:color="auto"/>
            <w:bottom w:val="none" w:sz="0" w:space="0" w:color="auto"/>
            <w:right w:val="none" w:sz="0" w:space="0" w:color="auto"/>
          </w:divBdr>
        </w:div>
        <w:div w:id="1522547890">
          <w:marLeft w:val="0"/>
          <w:marRight w:val="0"/>
          <w:marTop w:val="0"/>
          <w:marBottom w:val="0"/>
          <w:divBdr>
            <w:top w:val="none" w:sz="0" w:space="0" w:color="auto"/>
            <w:left w:val="none" w:sz="0" w:space="0" w:color="auto"/>
            <w:bottom w:val="none" w:sz="0" w:space="0" w:color="auto"/>
            <w:right w:val="none" w:sz="0" w:space="0" w:color="auto"/>
          </w:divBdr>
        </w:div>
        <w:div w:id="1569264354">
          <w:marLeft w:val="0"/>
          <w:marRight w:val="0"/>
          <w:marTop w:val="0"/>
          <w:marBottom w:val="0"/>
          <w:divBdr>
            <w:top w:val="none" w:sz="0" w:space="0" w:color="auto"/>
            <w:left w:val="none" w:sz="0" w:space="0" w:color="auto"/>
            <w:bottom w:val="none" w:sz="0" w:space="0" w:color="auto"/>
            <w:right w:val="none" w:sz="0" w:space="0" w:color="auto"/>
          </w:divBdr>
        </w:div>
        <w:div w:id="1628508735">
          <w:marLeft w:val="0"/>
          <w:marRight w:val="0"/>
          <w:marTop w:val="0"/>
          <w:marBottom w:val="0"/>
          <w:divBdr>
            <w:top w:val="none" w:sz="0" w:space="0" w:color="auto"/>
            <w:left w:val="none" w:sz="0" w:space="0" w:color="auto"/>
            <w:bottom w:val="none" w:sz="0" w:space="0" w:color="auto"/>
            <w:right w:val="none" w:sz="0" w:space="0" w:color="auto"/>
          </w:divBdr>
        </w:div>
        <w:div w:id="1651589962">
          <w:marLeft w:val="0"/>
          <w:marRight w:val="0"/>
          <w:marTop w:val="0"/>
          <w:marBottom w:val="0"/>
          <w:divBdr>
            <w:top w:val="none" w:sz="0" w:space="0" w:color="auto"/>
            <w:left w:val="none" w:sz="0" w:space="0" w:color="auto"/>
            <w:bottom w:val="none" w:sz="0" w:space="0" w:color="auto"/>
            <w:right w:val="none" w:sz="0" w:space="0" w:color="auto"/>
          </w:divBdr>
        </w:div>
        <w:div w:id="1668048847">
          <w:marLeft w:val="0"/>
          <w:marRight w:val="0"/>
          <w:marTop w:val="0"/>
          <w:marBottom w:val="0"/>
          <w:divBdr>
            <w:top w:val="none" w:sz="0" w:space="0" w:color="auto"/>
            <w:left w:val="none" w:sz="0" w:space="0" w:color="auto"/>
            <w:bottom w:val="none" w:sz="0" w:space="0" w:color="auto"/>
            <w:right w:val="none" w:sz="0" w:space="0" w:color="auto"/>
          </w:divBdr>
        </w:div>
        <w:div w:id="1706060570">
          <w:marLeft w:val="0"/>
          <w:marRight w:val="0"/>
          <w:marTop w:val="0"/>
          <w:marBottom w:val="0"/>
          <w:divBdr>
            <w:top w:val="none" w:sz="0" w:space="0" w:color="auto"/>
            <w:left w:val="none" w:sz="0" w:space="0" w:color="auto"/>
            <w:bottom w:val="none" w:sz="0" w:space="0" w:color="auto"/>
            <w:right w:val="none" w:sz="0" w:space="0" w:color="auto"/>
          </w:divBdr>
        </w:div>
        <w:div w:id="1823306869">
          <w:marLeft w:val="0"/>
          <w:marRight w:val="0"/>
          <w:marTop w:val="0"/>
          <w:marBottom w:val="0"/>
          <w:divBdr>
            <w:top w:val="none" w:sz="0" w:space="0" w:color="auto"/>
            <w:left w:val="none" w:sz="0" w:space="0" w:color="auto"/>
            <w:bottom w:val="none" w:sz="0" w:space="0" w:color="auto"/>
            <w:right w:val="none" w:sz="0" w:space="0" w:color="auto"/>
          </w:divBdr>
        </w:div>
        <w:div w:id="1851675026">
          <w:marLeft w:val="0"/>
          <w:marRight w:val="0"/>
          <w:marTop w:val="0"/>
          <w:marBottom w:val="0"/>
          <w:divBdr>
            <w:top w:val="none" w:sz="0" w:space="0" w:color="auto"/>
            <w:left w:val="none" w:sz="0" w:space="0" w:color="auto"/>
            <w:bottom w:val="none" w:sz="0" w:space="0" w:color="auto"/>
            <w:right w:val="none" w:sz="0" w:space="0" w:color="auto"/>
          </w:divBdr>
        </w:div>
        <w:div w:id="1862812793">
          <w:marLeft w:val="0"/>
          <w:marRight w:val="0"/>
          <w:marTop w:val="0"/>
          <w:marBottom w:val="0"/>
          <w:divBdr>
            <w:top w:val="none" w:sz="0" w:space="0" w:color="auto"/>
            <w:left w:val="none" w:sz="0" w:space="0" w:color="auto"/>
            <w:bottom w:val="none" w:sz="0" w:space="0" w:color="auto"/>
            <w:right w:val="none" w:sz="0" w:space="0" w:color="auto"/>
          </w:divBdr>
        </w:div>
        <w:div w:id="1883861742">
          <w:marLeft w:val="0"/>
          <w:marRight w:val="0"/>
          <w:marTop w:val="0"/>
          <w:marBottom w:val="0"/>
          <w:divBdr>
            <w:top w:val="none" w:sz="0" w:space="0" w:color="auto"/>
            <w:left w:val="none" w:sz="0" w:space="0" w:color="auto"/>
            <w:bottom w:val="none" w:sz="0" w:space="0" w:color="auto"/>
            <w:right w:val="none" w:sz="0" w:space="0" w:color="auto"/>
          </w:divBdr>
        </w:div>
        <w:div w:id="1888906417">
          <w:marLeft w:val="0"/>
          <w:marRight w:val="0"/>
          <w:marTop w:val="0"/>
          <w:marBottom w:val="0"/>
          <w:divBdr>
            <w:top w:val="none" w:sz="0" w:space="0" w:color="auto"/>
            <w:left w:val="none" w:sz="0" w:space="0" w:color="auto"/>
            <w:bottom w:val="none" w:sz="0" w:space="0" w:color="auto"/>
            <w:right w:val="none" w:sz="0" w:space="0" w:color="auto"/>
          </w:divBdr>
        </w:div>
        <w:div w:id="1913812946">
          <w:marLeft w:val="0"/>
          <w:marRight w:val="0"/>
          <w:marTop w:val="0"/>
          <w:marBottom w:val="0"/>
          <w:divBdr>
            <w:top w:val="none" w:sz="0" w:space="0" w:color="auto"/>
            <w:left w:val="none" w:sz="0" w:space="0" w:color="auto"/>
            <w:bottom w:val="none" w:sz="0" w:space="0" w:color="auto"/>
            <w:right w:val="none" w:sz="0" w:space="0" w:color="auto"/>
          </w:divBdr>
        </w:div>
        <w:div w:id="1943489954">
          <w:marLeft w:val="0"/>
          <w:marRight w:val="0"/>
          <w:marTop w:val="0"/>
          <w:marBottom w:val="0"/>
          <w:divBdr>
            <w:top w:val="none" w:sz="0" w:space="0" w:color="auto"/>
            <w:left w:val="none" w:sz="0" w:space="0" w:color="auto"/>
            <w:bottom w:val="none" w:sz="0" w:space="0" w:color="auto"/>
            <w:right w:val="none" w:sz="0" w:space="0" w:color="auto"/>
          </w:divBdr>
        </w:div>
        <w:div w:id="1963413456">
          <w:marLeft w:val="0"/>
          <w:marRight w:val="0"/>
          <w:marTop w:val="0"/>
          <w:marBottom w:val="0"/>
          <w:divBdr>
            <w:top w:val="none" w:sz="0" w:space="0" w:color="auto"/>
            <w:left w:val="none" w:sz="0" w:space="0" w:color="auto"/>
            <w:bottom w:val="none" w:sz="0" w:space="0" w:color="auto"/>
            <w:right w:val="none" w:sz="0" w:space="0" w:color="auto"/>
          </w:divBdr>
        </w:div>
        <w:div w:id="1987584314">
          <w:marLeft w:val="0"/>
          <w:marRight w:val="0"/>
          <w:marTop w:val="0"/>
          <w:marBottom w:val="0"/>
          <w:divBdr>
            <w:top w:val="none" w:sz="0" w:space="0" w:color="auto"/>
            <w:left w:val="none" w:sz="0" w:space="0" w:color="auto"/>
            <w:bottom w:val="none" w:sz="0" w:space="0" w:color="auto"/>
            <w:right w:val="none" w:sz="0" w:space="0" w:color="auto"/>
          </w:divBdr>
        </w:div>
        <w:div w:id="1991715441">
          <w:marLeft w:val="0"/>
          <w:marRight w:val="0"/>
          <w:marTop w:val="0"/>
          <w:marBottom w:val="0"/>
          <w:divBdr>
            <w:top w:val="none" w:sz="0" w:space="0" w:color="auto"/>
            <w:left w:val="none" w:sz="0" w:space="0" w:color="auto"/>
            <w:bottom w:val="none" w:sz="0" w:space="0" w:color="auto"/>
            <w:right w:val="none" w:sz="0" w:space="0" w:color="auto"/>
          </w:divBdr>
        </w:div>
        <w:div w:id="2028824118">
          <w:marLeft w:val="0"/>
          <w:marRight w:val="0"/>
          <w:marTop w:val="0"/>
          <w:marBottom w:val="0"/>
          <w:divBdr>
            <w:top w:val="none" w:sz="0" w:space="0" w:color="auto"/>
            <w:left w:val="none" w:sz="0" w:space="0" w:color="auto"/>
            <w:bottom w:val="none" w:sz="0" w:space="0" w:color="auto"/>
            <w:right w:val="none" w:sz="0" w:space="0" w:color="auto"/>
          </w:divBdr>
        </w:div>
      </w:divsChild>
    </w:div>
    <w:div w:id="1818454448">
      <w:bodyDiv w:val="1"/>
      <w:marLeft w:val="0"/>
      <w:marRight w:val="0"/>
      <w:marTop w:val="0"/>
      <w:marBottom w:val="0"/>
      <w:divBdr>
        <w:top w:val="none" w:sz="0" w:space="0" w:color="auto"/>
        <w:left w:val="none" w:sz="0" w:space="0" w:color="auto"/>
        <w:bottom w:val="none" w:sz="0" w:space="0" w:color="auto"/>
        <w:right w:val="none" w:sz="0" w:space="0" w:color="auto"/>
      </w:divBdr>
    </w:div>
    <w:div w:id="1830365396">
      <w:bodyDiv w:val="1"/>
      <w:marLeft w:val="0"/>
      <w:marRight w:val="0"/>
      <w:marTop w:val="0"/>
      <w:marBottom w:val="0"/>
      <w:divBdr>
        <w:top w:val="none" w:sz="0" w:space="0" w:color="auto"/>
        <w:left w:val="none" w:sz="0" w:space="0" w:color="auto"/>
        <w:bottom w:val="none" w:sz="0" w:space="0" w:color="auto"/>
        <w:right w:val="none" w:sz="0" w:space="0" w:color="auto"/>
      </w:divBdr>
    </w:div>
    <w:div w:id="1921407830">
      <w:bodyDiv w:val="1"/>
      <w:marLeft w:val="0"/>
      <w:marRight w:val="0"/>
      <w:marTop w:val="0"/>
      <w:marBottom w:val="0"/>
      <w:divBdr>
        <w:top w:val="none" w:sz="0" w:space="0" w:color="auto"/>
        <w:left w:val="none" w:sz="0" w:space="0" w:color="auto"/>
        <w:bottom w:val="none" w:sz="0" w:space="0" w:color="auto"/>
        <w:right w:val="none" w:sz="0" w:space="0" w:color="auto"/>
      </w:divBdr>
      <w:divsChild>
        <w:div w:id="389572538">
          <w:marLeft w:val="0"/>
          <w:marRight w:val="0"/>
          <w:marTop w:val="0"/>
          <w:marBottom w:val="0"/>
          <w:divBdr>
            <w:top w:val="none" w:sz="0" w:space="0" w:color="auto"/>
            <w:left w:val="none" w:sz="0" w:space="0" w:color="auto"/>
            <w:bottom w:val="none" w:sz="0" w:space="0" w:color="auto"/>
            <w:right w:val="none" w:sz="0" w:space="0" w:color="auto"/>
          </w:divBdr>
        </w:div>
        <w:div w:id="1128082302">
          <w:marLeft w:val="0"/>
          <w:marRight w:val="0"/>
          <w:marTop w:val="0"/>
          <w:marBottom w:val="0"/>
          <w:divBdr>
            <w:top w:val="none" w:sz="0" w:space="0" w:color="auto"/>
            <w:left w:val="none" w:sz="0" w:space="0" w:color="auto"/>
            <w:bottom w:val="none" w:sz="0" w:space="0" w:color="auto"/>
            <w:right w:val="none" w:sz="0" w:space="0" w:color="auto"/>
          </w:divBdr>
        </w:div>
      </w:divsChild>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49047088">
      <w:bodyDiv w:val="1"/>
      <w:marLeft w:val="0"/>
      <w:marRight w:val="0"/>
      <w:marTop w:val="0"/>
      <w:marBottom w:val="0"/>
      <w:divBdr>
        <w:top w:val="none" w:sz="0" w:space="0" w:color="auto"/>
        <w:left w:val="none" w:sz="0" w:space="0" w:color="auto"/>
        <w:bottom w:val="none" w:sz="0" w:space="0" w:color="auto"/>
        <w:right w:val="none" w:sz="0" w:space="0" w:color="auto"/>
      </w:divBdr>
    </w:div>
    <w:div w:id="1954749897">
      <w:bodyDiv w:val="1"/>
      <w:marLeft w:val="0"/>
      <w:marRight w:val="0"/>
      <w:marTop w:val="0"/>
      <w:marBottom w:val="0"/>
      <w:divBdr>
        <w:top w:val="none" w:sz="0" w:space="0" w:color="auto"/>
        <w:left w:val="none" w:sz="0" w:space="0" w:color="auto"/>
        <w:bottom w:val="none" w:sz="0" w:space="0" w:color="auto"/>
        <w:right w:val="none" w:sz="0" w:space="0" w:color="auto"/>
      </w:divBdr>
    </w:div>
    <w:div w:id="2034181567">
      <w:bodyDiv w:val="1"/>
      <w:marLeft w:val="0"/>
      <w:marRight w:val="0"/>
      <w:marTop w:val="0"/>
      <w:marBottom w:val="0"/>
      <w:divBdr>
        <w:top w:val="none" w:sz="0" w:space="0" w:color="auto"/>
        <w:left w:val="none" w:sz="0" w:space="0" w:color="auto"/>
        <w:bottom w:val="none" w:sz="0" w:space="0" w:color="auto"/>
        <w:right w:val="none" w:sz="0" w:space="0" w:color="auto"/>
      </w:divBdr>
    </w:div>
    <w:div w:id="2051807079">
      <w:bodyDiv w:val="1"/>
      <w:marLeft w:val="0"/>
      <w:marRight w:val="0"/>
      <w:marTop w:val="0"/>
      <w:marBottom w:val="0"/>
      <w:divBdr>
        <w:top w:val="none" w:sz="0" w:space="0" w:color="auto"/>
        <w:left w:val="none" w:sz="0" w:space="0" w:color="auto"/>
        <w:bottom w:val="none" w:sz="0" w:space="0" w:color="auto"/>
        <w:right w:val="none" w:sz="0" w:space="0" w:color="auto"/>
      </w:divBdr>
    </w:div>
    <w:div w:id="2106227221">
      <w:bodyDiv w:val="1"/>
      <w:marLeft w:val="0"/>
      <w:marRight w:val="0"/>
      <w:marTop w:val="0"/>
      <w:marBottom w:val="0"/>
      <w:divBdr>
        <w:top w:val="none" w:sz="0" w:space="0" w:color="auto"/>
        <w:left w:val="none" w:sz="0" w:space="0" w:color="auto"/>
        <w:bottom w:val="none" w:sz="0" w:space="0" w:color="auto"/>
        <w:right w:val="none" w:sz="0" w:space="0" w:color="auto"/>
      </w:divBdr>
      <w:divsChild>
        <w:div w:id="1037588282">
          <w:marLeft w:val="0"/>
          <w:marRight w:val="0"/>
          <w:marTop w:val="0"/>
          <w:marBottom w:val="0"/>
          <w:divBdr>
            <w:top w:val="none" w:sz="0" w:space="0" w:color="auto"/>
            <w:left w:val="none" w:sz="0" w:space="0" w:color="auto"/>
            <w:bottom w:val="none" w:sz="0" w:space="0" w:color="auto"/>
            <w:right w:val="none" w:sz="0" w:space="0" w:color="auto"/>
          </w:divBdr>
        </w:div>
        <w:div w:id="1910846416">
          <w:marLeft w:val="0"/>
          <w:marRight w:val="0"/>
          <w:marTop w:val="0"/>
          <w:marBottom w:val="0"/>
          <w:divBdr>
            <w:top w:val="none" w:sz="0" w:space="0" w:color="auto"/>
            <w:left w:val="none" w:sz="0" w:space="0" w:color="auto"/>
            <w:bottom w:val="none" w:sz="0" w:space="0" w:color="auto"/>
            <w:right w:val="none" w:sz="0" w:space="0" w:color="auto"/>
          </w:divBdr>
        </w:div>
      </w:divsChild>
    </w:div>
    <w:div w:id="2123913730">
      <w:bodyDiv w:val="1"/>
      <w:marLeft w:val="0"/>
      <w:marRight w:val="0"/>
      <w:marTop w:val="0"/>
      <w:marBottom w:val="0"/>
      <w:divBdr>
        <w:top w:val="none" w:sz="0" w:space="0" w:color="auto"/>
        <w:left w:val="none" w:sz="0" w:space="0" w:color="auto"/>
        <w:bottom w:val="none" w:sz="0" w:space="0" w:color="auto"/>
        <w:right w:val="none" w:sz="0" w:space="0" w:color="auto"/>
      </w:divBdr>
      <w:divsChild>
        <w:div w:id="452867189">
          <w:marLeft w:val="0"/>
          <w:marRight w:val="0"/>
          <w:marTop w:val="0"/>
          <w:marBottom w:val="0"/>
          <w:divBdr>
            <w:top w:val="none" w:sz="0" w:space="0" w:color="auto"/>
            <w:left w:val="none" w:sz="0" w:space="0" w:color="auto"/>
            <w:bottom w:val="none" w:sz="0" w:space="0" w:color="auto"/>
            <w:right w:val="none" w:sz="0" w:space="0" w:color="auto"/>
          </w:divBdr>
        </w:div>
        <w:div w:id="939528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ADC50-DBC7-4D17-A32C-6E2653C6BB08}">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F51F1BF0-1666-4789-821B-509F060DA791}">
  <ds:schemaRefs>
    <ds:schemaRef ds:uri="http://schemas.microsoft.com/sharepoint/v3/contenttype/forms"/>
  </ds:schemaRefs>
</ds:datastoreItem>
</file>

<file path=customXml/itemProps3.xml><?xml version="1.0" encoding="utf-8"?>
<ds:datastoreItem xmlns:ds="http://schemas.openxmlformats.org/officeDocument/2006/customXml" ds:itemID="{714BC3CF-ECE2-4EAD-8DDF-1ABCF33A1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D611E-8EF7-4C10-9B46-921B147C9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5579</Words>
  <Characters>31804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6</cp:revision>
  <cp:lastPrinted>2019-04-15T07:43:00Z</cp:lastPrinted>
  <dcterms:created xsi:type="dcterms:W3CDTF">2025-03-05T11:48:00Z</dcterms:created>
  <dcterms:modified xsi:type="dcterms:W3CDTF">2025-04-16T07:58:00Z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